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E47C1B2" w14:textId="7148DFFC" w:rsidR="00346988" w:rsidRDefault="005A3D7D" w:rsidP="00BD5395">
      <w:pPr>
        <w:pStyle w:val="ListParagraph"/>
      </w:pPr>
      <w:r>
        <w:rPr>
          <w:noProof/>
          <w:lang w:eastAsia="en-GB"/>
        </w:rPr>
        <mc:AlternateContent>
          <mc:Choice Requires="wps">
            <w:drawing>
              <wp:anchor distT="0" distB="0" distL="114300" distR="114300" simplePos="0" relativeHeight="251659264" behindDoc="0" locked="0" layoutInCell="1" allowOverlap="1" wp14:anchorId="123D9B4A" wp14:editId="7AA55715">
                <wp:simplePos x="0" y="0"/>
                <wp:positionH relativeFrom="column">
                  <wp:posOffset>4152900</wp:posOffset>
                </wp:positionH>
                <wp:positionV relativeFrom="paragraph">
                  <wp:posOffset>12065</wp:posOffset>
                </wp:positionV>
                <wp:extent cx="2197100" cy="5080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197100" cy="508000"/>
                        </a:xfrm>
                        <a:prstGeom prst="rect">
                          <a:avLst/>
                        </a:prstGeom>
                        <a:noFill/>
                        <a:ln>
                          <a:noFill/>
                        </a:ln>
                      </wps:spPr>
                      <wps:txbx>
                        <w:txbxContent>
                          <w:p w14:paraId="63BEB3FF" w14:textId="054617F8" w:rsidR="005A3D7D" w:rsidRPr="005A3D7D" w:rsidRDefault="005A3D7D" w:rsidP="00100839">
                            <w:pPr>
                              <w:rPr>
                                <w:rFonts w:eastAsia="Times New Roman"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3D9B4A" id="_x0000_t202" coordsize="21600,21600" o:spt="202" path="m,l,21600r21600,l21600,xe">
                <v:stroke joinstyle="miter"/>
                <v:path gradientshapeok="t" o:connecttype="rect"/>
              </v:shapetype>
              <v:shape id="Text Box 2" o:spid="_x0000_s1026" type="#_x0000_t202" style="position:absolute;left:0;text-align:left;margin-left:327pt;margin-top:.95pt;width:173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" filled="f" stroked="f">
                <v:textbox>
                  <w:txbxContent>
                    <w:p w14:paraId="63BEB3FF" w14:textId="054617F8" w:rsidR="005A3D7D" w:rsidRPr="005A3D7D" w:rsidRDefault="005A3D7D" w:rsidP="00100839">
                      <w:pPr>
                        <w:rPr>
                          <w:rFonts w:eastAsia="Times New Roman"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r w:rsidR="00346988" w:rsidRPr="007E777E">
        <w:rPr>
          <w:rFonts w:ascii="Times New Roman" w:eastAsia="Times New Roman" w:hAnsi="Times New Roman" w:cs="Times New Roman"/>
          <w:bCs/>
          <w:noProof/>
          <w:kern w:val="36"/>
          <w:sz w:val="48"/>
          <w:szCs w:val="48"/>
          <w:lang w:eastAsia="en-GB"/>
        </w:rPr>
        <w:drawing>
          <wp:inline distT="0" distB="0" distL="0" distR="0" wp14:anchorId="714E84A3" wp14:editId="6C435D5E">
            <wp:extent cx="2203482" cy="1270000"/>
            <wp:effectExtent l="19050" t="0" r="6318" b="0"/>
            <wp:docPr id="3" name="Picture 6" descr="Granby Four Streets CL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nby Four Streets CLT">
                      <a:hlinkClick r:id="rId9"/>
                    </pic:cNvPr>
                    <pic:cNvPicPr>
                      <a:picLocks noChangeAspect="1" noChangeArrowheads="1"/>
                    </pic:cNvPicPr>
                  </pic:nvPicPr>
                  <pic:blipFill>
                    <a:blip r:embed="rId10" cstate="print"/>
                    <a:srcRect/>
                    <a:stretch>
                      <a:fillRect/>
                    </a:stretch>
                  </pic:blipFill>
                  <pic:spPr bwMode="auto">
                    <a:xfrm>
                      <a:off x="0" y="0"/>
                      <a:ext cx="2203482" cy="1270000"/>
                    </a:xfrm>
                    <a:prstGeom prst="rect">
                      <a:avLst/>
                    </a:prstGeom>
                    <a:noFill/>
                    <a:ln w="9525">
                      <a:noFill/>
                      <a:miter lim="800000"/>
                      <a:headEnd/>
                      <a:tailEnd/>
                    </a:ln>
                  </pic:spPr>
                </pic:pic>
              </a:graphicData>
            </a:graphic>
          </wp:inline>
        </w:drawing>
      </w:r>
    </w:p>
    <w:p w14:paraId="13C5B345" w14:textId="77777777" w:rsidR="00FF0CD9" w:rsidRDefault="00FF0CD9" w:rsidP="00346988">
      <w:pPr>
        <w:jc w:val="center"/>
        <w:rPr>
          <w:b/>
        </w:rPr>
      </w:pPr>
    </w:p>
    <w:p w14:paraId="11DE86BC" w14:textId="75963B06" w:rsidR="00C15C53" w:rsidRDefault="00C15C53" w:rsidP="00C15C53">
      <w:pPr>
        <w:jc w:val="center"/>
        <w:rPr>
          <w:b/>
          <w:sz w:val="32"/>
          <w:szCs w:val="32"/>
        </w:rPr>
      </w:pPr>
      <w:r w:rsidRPr="00445ADD">
        <w:rPr>
          <w:b/>
          <w:sz w:val="32"/>
          <w:szCs w:val="32"/>
        </w:rPr>
        <w:t xml:space="preserve">GRANBY WINTER GARDEN </w:t>
      </w:r>
    </w:p>
    <w:p w14:paraId="20E38F33" w14:textId="6281D89A" w:rsidR="0094498B" w:rsidRDefault="00BD1864" w:rsidP="003C29F1">
      <w:pPr>
        <w:jc w:val="center"/>
        <w:rPr>
          <w:b/>
        </w:rPr>
      </w:pPr>
      <w:r>
        <w:rPr>
          <w:noProof/>
          <w:lang w:eastAsia="en-GB"/>
        </w:rPr>
        <mc:AlternateContent>
          <mc:Choice Requires="wps">
            <w:drawing>
              <wp:anchor distT="0" distB="0" distL="114300" distR="114300" simplePos="0" relativeHeight="251661312" behindDoc="0" locked="0" layoutInCell="1" allowOverlap="1" wp14:anchorId="53E229D2" wp14:editId="54699368">
                <wp:simplePos x="0" y="0"/>
                <wp:positionH relativeFrom="margin">
                  <wp:posOffset>4753610</wp:posOffset>
                </wp:positionH>
                <wp:positionV relativeFrom="paragraph">
                  <wp:posOffset>2744470</wp:posOffset>
                </wp:positionV>
                <wp:extent cx="1143000" cy="24130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1143000" cy="241300"/>
                        </a:xfrm>
                        <a:prstGeom prst="rect">
                          <a:avLst/>
                        </a:prstGeom>
                        <a:noFill/>
                        <a:ln>
                          <a:noFill/>
                        </a:ln>
                      </wps:spPr>
                      <wps:txbx>
                        <w:txbxContent>
                          <w:p w14:paraId="084D7E22" w14:textId="5416978E" w:rsidR="00BD1864" w:rsidRPr="00BD1864" w:rsidRDefault="00BD1864" w:rsidP="00BD1864">
                            <w:pPr>
                              <w:jc w:val="cente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864">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Planting mock-up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E229D2" id="_x0000_t202" coordsize="21600,21600" o:spt="202" path="m,l,21600r21600,l21600,xe">
                <v:stroke joinstyle="miter"/>
                <v:path gradientshapeok="t" o:connecttype="rect"/>
              </v:shapetype>
              <v:shape id="Text Box 1" o:spid="_x0000_s1027" type="#_x0000_t202" style="position:absolute;left:0;text-align:left;margin-left:374.3pt;margin-top:216.1pt;width:90pt;height:19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" filled="f" stroked="f">
                <v:textbox>
                  <w:txbxContent>
                    <w:p w14:paraId="084D7E22" w14:textId="5416978E" w:rsidR="00BD1864" w:rsidRPr="00BD1864" w:rsidRDefault="00BD1864" w:rsidP="00BD1864">
                      <w:pPr>
                        <w:jc w:val="cente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864">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Planting mock-up</w:t>
                      </w:r>
                    </w:p>
                  </w:txbxContent>
                </v:textbox>
                <w10:wrap anchorx="margin"/>
              </v:shape>
            </w:pict>
          </mc:Fallback>
        </mc:AlternateContent>
      </w:r>
      <w:r>
        <w:rPr>
          <w:noProof/>
          <w:lang w:eastAsia="en-GB"/>
        </w:rPr>
        <w:drawing>
          <wp:inline distT="0" distB="0" distL="0" distR="0" wp14:anchorId="7B688B57" wp14:editId="1F625D24">
            <wp:extent cx="4318000" cy="32385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115" cy="3240086"/>
                    </a:xfrm>
                    <a:prstGeom prst="rect">
                      <a:avLst/>
                    </a:prstGeom>
                    <a:noFill/>
                    <a:ln>
                      <a:noFill/>
                    </a:ln>
                  </pic:spPr>
                </pic:pic>
              </a:graphicData>
            </a:graphic>
          </wp:inline>
        </w:drawing>
      </w:r>
    </w:p>
    <w:p w14:paraId="54F95425" w14:textId="7DBCB0CC" w:rsidR="00094C8B" w:rsidRDefault="00094C8B" w:rsidP="00963C3E">
      <w:pPr>
        <w:spacing w:after="0"/>
        <w:jc w:val="center"/>
        <w:rPr>
          <w:rFonts w:cstheme="minorHAnsi"/>
          <w:b/>
          <w:sz w:val="28"/>
          <w:szCs w:val="28"/>
        </w:rPr>
      </w:pPr>
    </w:p>
    <w:p w14:paraId="223DA452" w14:textId="29BDFD7C" w:rsidR="00324D32" w:rsidRDefault="00E62E71" w:rsidP="004A1920">
      <w:pPr>
        <w:spacing w:after="0"/>
        <w:jc w:val="center"/>
        <w:rPr>
          <w:rFonts w:asciiTheme="majorHAnsi" w:hAnsiTheme="majorHAnsi"/>
          <w:b/>
          <w:sz w:val="28"/>
          <w:szCs w:val="28"/>
        </w:rPr>
      </w:pPr>
      <w:r>
        <w:rPr>
          <w:rFonts w:asciiTheme="majorHAnsi" w:hAnsiTheme="majorHAnsi"/>
          <w:b/>
          <w:sz w:val="28"/>
          <w:szCs w:val="28"/>
        </w:rPr>
        <w:t>COMMUNITY</w:t>
      </w:r>
      <w:r w:rsidR="004A1920" w:rsidRPr="004A1920">
        <w:rPr>
          <w:rFonts w:asciiTheme="majorHAnsi" w:hAnsiTheme="majorHAnsi"/>
          <w:b/>
          <w:sz w:val="28"/>
          <w:szCs w:val="28"/>
        </w:rPr>
        <w:t xml:space="preserve"> GARDENER</w:t>
      </w:r>
      <w:r w:rsidR="004A1920">
        <w:rPr>
          <w:rFonts w:asciiTheme="majorHAnsi" w:hAnsiTheme="majorHAnsi"/>
          <w:b/>
          <w:sz w:val="28"/>
          <w:szCs w:val="28"/>
        </w:rPr>
        <w:t xml:space="preserve"> IN RESIDENCE</w:t>
      </w:r>
    </w:p>
    <w:p w14:paraId="750C0FE0" w14:textId="77777777" w:rsidR="004A1920" w:rsidRPr="004A1920" w:rsidRDefault="004A1920" w:rsidP="004A1920">
      <w:pPr>
        <w:spacing w:after="0"/>
        <w:jc w:val="center"/>
        <w:rPr>
          <w:rFonts w:asciiTheme="majorHAnsi" w:hAnsiTheme="majorHAnsi"/>
          <w:b/>
          <w:sz w:val="28"/>
          <w:szCs w:val="28"/>
        </w:rPr>
      </w:pPr>
    </w:p>
    <w:p w14:paraId="31D5B36F" w14:textId="77777777" w:rsidR="00DE1EA9" w:rsidRPr="00DE1EA9" w:rsidRDefault="0094668D" w:rsidP="00DE1EA9">
      <w:pPr>
        <w:spacing w:after="0"/>
        <w:rPr>
          <w:rFonts w:cstheme="minorHAnsi"/>
        </w:rPr>
      </w:pPr>
      <w:r w:rsidRPr="00DE1EA9">
        <w:rPr>
          <w:rFonts w:eastAsia="Calibri" w:cstheme="minorHAnsi"/>
          <w:b/>
        </w:rPr>
        <w:t xml:space="preserve">Post: </w:t>
      </w:r>
      <w:r w:rsidRPr="00DE1EA9">
        <w:rPr>
          <w:rFonts w:eastAsia="Calibri" w:cstheme="minorHAnsi"/>
          <w:b/>
        </w:rPr>
        <w:tab/>
      </w:r>
      <w:r w:rsidRPr="00DE1EA9">
        <w:rPr>
          <w:rFonts w:eastAsia="Calibri" w:cstheme="minorHAnsi"/>
          <w:b/>
        </w:rPr>
        <w:tab/>
      </w:r>
      <w:r w:rsidR="00DE1EA9">
        <w:rPr>
          <w:rFonts w:eastAsia="Calibri" w:cstheme="minorHAnsi"/>
          <w:b/>
        </w:rPr>
        <w:tab/>
      </w:r>
      <w:r w:rsidR="00D43E50">
        <w:rPr>
          <w:rFonts w:eastAsia="Calibri" w:cstheme="minorHAnsi"/>
          <w:b/>
        </w:rPr>
        <w:tab/>
      </w:r>
      <w:r w:rsidR="00DE1EA9" w:rsidRPr="00DE1EA9">
        <w:rPr>
          <w:rFonts w:cstheme="minorHAnsi"/>
        </w:rPr>
        <w:t>Community Gardener in Residence</w:t>
      </w:r>
    </w:p>
    <w:p w14:paraId="6E517466" w14:textId="1D333C03" w:rsidR="0094668D" w:rsidRDefault="0094668D" w:rsidP="00DE1EA9">
      <w:pPr>
        <w:spacing w:after="0" w:line="240" w:lineRule="auto"/>
        <w:rPr>
          <w:rFonts w:eastAsia="Calibri" w:cstheme="minorHAnsi"/>
        </w:rPr>
      </w:pPr>
      <w:r w:rsidRPr="00DE1EA9">
        <w:rPr>
          <w:rFonts w:eastAsia="Calibri" w:cstheme="minorHAnsi"/>
          <w:b/>
        </w:rPr>
        <w:t xml:space="preserve">Wage:  </w:t>
      </w:r>
      <w:r w:rsidRPr="00DE1EA9">
        <w:rPr>
          <w:rFonts w:eastAsia="Calibri" w:cstheme="minorHAnsi"/>
          <w:b/>
        </w:rPr>
        <w:tab/>
      </w:r>
      <w:r w:rsidRPr="00DE1EA9">
        <w:rPr>
          <w:rFonts w:eastAsia="Calibri" w:cstheme="minorHAnsi"/>
          <w:b/>
        </w:rPr>
        <w:tab/>
      </w:r>
      <w:r w:rsidR="00DE1EA9">
        <w:rPr>
          <w:rFonts w:eastAsia="Calibri" w:cstheme="minorHAnsi"/>
          <w:b/>
        </w:rPr>
        <w:tab/>
      </w:r>
      <w:r w:rsidR="00D43E50">
        <w:rPr>
          <w:rFonts w:eastAsia="Calibri" w:cstheme="minorHAnsi"/>
          <w:b/>
        </w:rPr>
        <w:tab/>
      </w:r>
      <w:r w:rsidR="00100839" w:rsidRPr="00F36A1C">
        <w:rPr>
          <w:rFonts w:eastAsia="Calibri" w:cstheme="minorHAnsi"/>
        </w:rPr>
        <w:t>6</w:t>
      </w:r>
      <w:r w:rsidR="00084406">
        <w:rPr>
          <w:rFonts w:eastAsia="Calibri" w:cstheme="minorHAnsi"/>
        </w:rPr>
        <w:t>-</w:t>
      </w:r>
      <w:r w:rsidR="00100839" w:rsidRPr="000E2422">
        <w:rPr>
          <w:rFonts w:eastAsia="Calibri" w:cstheme="minorHAnsi"/>
        </w:rPr>
        <w:t>month</w:t>
      </w:r>
      <w:r w:rsidR="00DE1EA9" w:rsidRPr="00DE1EA9">
        <w:rPr>
          <w:rFonts w:eastAsia="Calibri" w:cstheme="minorHAnsi"/>
        </w:rPr>
        <w:t xml:space="preserve"> contract</w:t>
      </w:r>
      <w:r w:rsidRPr="00DE1EA9">
        <w:rPr>
          <w:rFonts w:eastAsia="Calibri" w:cstheme="minorHAnsi"/>
        </w:rPr>
        <w:t xml:space="preserve"> </w:t>
      </w:r>
      <w:r w:rsidR="00084406">
        <w:rPr>
          <w:rFonts w:eastAsia="Calibri" w:cstheme="minorHAnsi"/>
        </w:rPr>
        <w:t xml:space="preserve">initially. £16.00 </w:t>
      </w:r>
      <w:r w:rsidR="00871B83">
        <w:rPr>
          <w:rFonts w:eastAsia="Calibri" w:cstheme="minorHAnsi"/>
        </w:rPr>
        <w:t>per hour. Mi</w:t>
      </w:r>
      <w:r w:rsidR="00815FBE">
        <w:rPr>
          <w:rFonts w:cstheme="minorHAnsi"/>
        </w:rPr>
        <w:t>n</w:t>
      </w:r>
      <w:r w:rsidR="00084406">
        <w:rPr>
          <w:rFonts w:cstheme="minorHAnsi"/>
        </w:rPr>
        <w:t>imum</w:t>
      </w:r>
      <w:r w:rsidR="00815FBE">
        <w:rPr>
          <w:rFonts w:cstheme="minorHAnsi"/>
        </w:rPr>
        <w:t xml:space="preserve"> </w:t>
      </w:r>
      <w:r w:rsidR="003C62F9">
        <w:rPr>
          <w:rFonts w:cstheme="minorHAnsi"/>
        </w:rPr>
        <w:t xml:space="preserve">of </w:t>
      </w:r>
      <w:r w:rsidRPr="00DE1EA9">
        <w:rPr>
          <w:rFonts w:eastAsia="Calibri" w:cstheme="minorHAnsi"/>
        </w:rPr>
        <w:t>1</w:t>
      </w:r>
      <w:r w:rsidR="00084406">
        <w:rPr>
          <w:rFonts w:eastAsia="Calibri" w:cstheme="minorHAnsi"/>
        </w:rPr>
        <w:t>4</w:t>
      </w:r>
      <w:r w:rsidR="00DE1EA9" w:rsidRPr="00DE1EA9">
        <w:rPr>
          <w:rFonts w:eastAsia="Calibri" w:cstheme="minorHAnsi"/>
        </w:rPr>
        <w:t xml:space="preserve"> </w:t>
      </w:r>
      <w:r w:rsidRPr="00DE1EA9">
        <w:rPr>
          <w:rFonts w:eastAsia="Calibri" w:cstheme="minorHAnsi"/>
        </w:rPr>
        <w:t xml:space="preserve">hours a week </w:t>
      </w:r>
    </w:p>
    <w:p w14:paraId="45EB6D68" w14:textId="77777777" w:rsidR="00DE1EA9" w:rsidRDefault="0094668D" w:rsidP="00DE1EA9">
      <w:pPr>
        <w:spacing w:after="0" w:line="240" w:lineRule="auto"/>
        <w:ind w:left="2160" w:hanging="2160"/>
        <w:rPr>
          <w:rFonts w:cstheme="minorHAnsi"/>
        </w:rPr>
      </w:pPr>
      <w:r w:rsidRPr="00DE1EA9">
        <w:rPr>
          <w:rFonts w:eastAsia="Calibri" w:cstheme="minorHAnsi"/>
          <w:b/>
        </w:rPr>
        <w:t xml:space="preserve">Based at:      </w:t>
      </w:r>
      <w:r w:rsidRPr="00DE1EA9">
        <w:rPr>
          <w:rFonts w:eastAsia="Calibri" w:cstheme="minorHAnsi"/>
          <w:b/>
        </w:rPr>
        <w:tab/>
      </w:r>
      <w:r w:rsidR="00D43E50">
        <w:rPr>
          <w:rFonts w:eastAsia="Calibri" w:cstheme="minorHAnsi"/>
          <w:b/>
        </w:rPr>
        <w:tab/>
      </w:r>
      <w:r w:rsidR="00DE1EA9" w:rsidRPr="00DE1EA9">
        <w:rPr>
          <w:rFonts w:cstheme="minorHAnsi"/>
        </w:rPr>
        <w:t xml:space="preserve">Granby Winter Garden 37-39 Cairns Street, L8 2UW </w:t>
      </w:r>
    </w:p>
    <w:p w14:paraId="06D72558" w14:textId="662AE650" w:rsidR="00644438" w:rsidRDefault="0094668D" w:rsidP="00DE1EA9">
      <w:pPr>
        <w:spacing w:after="0" w:line="240" w:lineRule="auto"/>
        <w:ind w:left="2160" w:hanging="2160"/>
        <w:rPr>
          <w:rFonts w:eastAsia="Calibri" w:cstheme="minorHAnsi"/>
        </w:rPr>
      </w:pPr>
      <w:r w:rsidRPr="00DE1EA9">
        <w:rPr>
          <w:rFonts w:eastAsia="Calibri" w:cstheme="minorHAnsi"/>
          <w:b/>
        </w:rPr>
        <w:t xml:space="preserve">Accountable to:   </w:t>
      </w:r>
      <w:r w:rsidRPr="00DE1EA9">
        <w:rPr>
          <w:rFonts w:eastAsia="Calibri" w:cstheme="minorHAnsi"/>
          <w:b/>
        </w:rPr>
        <w:tab/>
      </w:r>
      <w:r w:rsidR="00D43E50">
        <w:rPr>
          <w:rFonts w:eastAsia="Calibri" w:cstheme="minorHAnsi"/>
          <w:b/>
        </w:rPr>
        <w:tab/>
      </w:r>
      <w:r w:rsidR="00E86335">
        <w:rPr>
          <w:rFonts w:eastAsia="Calibri" w:cstheme="minorHAnsi"/>
        </w:rPr>
        <w:t>W</w:t>
      </w:r>
      <w:r w:rsidR="00644438">
        <w:rPr>
          <w:rFonts w:eastAsia="Calibri" w:cstheme="minorHAnsi"/>
        </w:rPr>
        <w:t>inter Garden</w:t>
      </w:r>
      <w:r w:rsidR="00E86335">
        <w:rPr>
          <w:rFonts w:eastAsia="Calibri" w:cstheme="minorHAnsi"/>
        </w:rPr>
        <w:t xml:space="preserve"> Development</w:t>
      </w:r>
      <w:r w:rsidR="00DE1EA9" w:rsidRPr="00DE1EA9">
        <w:rPr>
          <w:rFonts w:eastAsia="Calibri" w:cstheme="minorHAnsi"/>
        </w:rPr>
        <w:t xml:space="preserve"> Group</w:t>
      </w:r>
      <w:r w:rsidRPr="00DE1EA9">
        <w:rPr>
          <w:rFonts w:eastAsia="Calibri" w:cstheme="minorHAnsi"/>
        </w:rPr>
        <w:t xml:space="preserve"> </w:t>
      </w:r>
      <w:r w:rsidR="00E86335">
        <w:rPr>
          <w:rFonts w:eastAsia="Calibri" w:cstheme="minorHAnsi"/>
        </w:rPr>
        <w:t xml:space="preserve">&amp; </w:t>
      </w:r>
      <w:r w:rsidR="00644438">
        <w:rPr>
          <w:rFonts w:eastAsia="Calibri" w:cstheme="minorHAnsi"/>
        </w:rPr>
        <w:t xml:space="preserve">Granby Four Streets Community </w:t>
      </w:r>
    </w:p>
    <w:p w14:paraId="73D10E76" w14:textId="16D26A86" w:rsidR="00E86335" w:rsidRDefault="00644438" w:rsidP="00DE1EA9">
      <w:pPr>
        <w:spacing w:after="0" w:line="240" w:lineRule="auto"/>
        <w:ind w:left="2160" w:hanging="2160"/>
        <w:rPr>
          <w:rFonts w:eastAsia="Calibri" w:cstheme="minorHAnsi"/>
        </w:rPr>
      </w:pPr>
      <w:r>
        <w:rPr>
          <w:rFonts w:eastAsia="Calibri" w:cstheme="minorHAnsi"/>
          <w:b/>
        </w:rPr>
        <w:t xml:space="preserve">                                                          </w:t>
      </w:r>
      <w:r>
        <w:rPr>
          <w:rFonts w:eastAsia="Calibri" w:cstheme="minorHAnsi"/>
        </w:rPr>
        <w:t>Land Trust</w:t>
      </w:r>
    </w:p>
    <w:p w14:paraId="3B66F830" w14:textId="1CDE2B52" w:rsidR="006F6B71" w:rsidRDefault="00BC49FD" w:rsidP="00E571B4">
      <w:pPr>
        <w:spacing w:after="0"/>
        <w:rPr>
          <w:rFonts w:cstheme="minorHAnsi"/>
        </w:rPr>
      </w:pPr>
      <w:r w:rsidRPr="00DE1EA9">
        <w:rPr>
          <w:rFonts w:cstheme="minorHAnsi"/>
          <w:b/>
        </w:rPr>
        <w:t>Start date</w:t>
      </w:r>
      <w:r w:rsidR="00DE1EA9">
        <w:rPr>
          <w:rFonts w:cstheme="minorHAnsi"/>
          <w:b/>
        </w:rPr>
        <w:t>:</w:t>
      </w:r>
      <w:r w:rsidR="00DE1EA9">
        <w:rPr>
          <w:rFonts w:cstheme="minorHAnsi"/>
          <w:b/>
        </w:rPr>
        <w:tab/>
      </w:r>
      <w:r w:rsidR="00DE1EA9">
        <w:rPr>
          <w:rFonts w:cstheme="minorHAnsi"/>
          <w:b/>
        </w:rPr>
        <w:tab/>
      </w:r>
      <w:r w:rsidR="00D43E50">
        <w:rPr>
          <w:rFonts w:cstheme="minorHAnsi"/>
          <w:b/>
        </w:rPr>
        <w:tab/>
      </w:r>
      <w:r w:rsidR="00411EC6" w:rsidRPr="00F36A1C">
        <w:rPr>
          <w:rFonts w:cstheme="minorHAnsi"/>
        </w:rPr>
        <w:t>June</w:t>
      </w:r>
      <w:r w:rsidR="006A5A3E" w:rsidRPr="00DE1EA9">
        <w:rPr>
          <w:rFonts w:cstheme="minorHAnsi"/>
        </w:rPr>
        <w:t xml:space="preserve"> 201</w:t>
      </w:r>
      <w:r w:rsidR="00197AEF">
        <w:rPr>
          <w:rFonts w:cstheme="minorHAnsi"/>
        </w:rPr>
        <w:t>8</w:t>
      </w:r>
      <w:r w:rsidR="006A5A3E" w:rsidRPr="00DE1EA9">
        <w:rPr>
          <w:rFonts w:cstheme="minorHAnsi"/>
        </w:rPr>
        <w:t xml:space="preserve"> </w:t>
      </w:r>
      <w:r w:rsidR="00411EC6">
        <w:rPr>
          <w:rFonts w:cstheme="minorHAnsi"/>
        </w:rPr>
        <w:t>to December</w:t>
      </w:r>
      <w:r w:rsidR="006A5A3E" w:rsidRPr="00DE1EA9">
        <w:rPr>
          <w:rFonts w:cstheme="minorHAnsi"/>
        </w:rPr>
        <w:t xml:space="preserve"> 2018</w:t>
      </w:r>
      <w:r w:rsidR="006F6B71" w:rsidRPr="00DE1EA9">
        <w:rPr>
          <w:rFonts w:cstheme="minorHAnsi"/>
        </w:rPr>
        <w:t xml:space="preserve"> </w:t>
      </w:r>
    </w:p>
    <w:p w14:paraId="784C0E85" w14:textId="5B70D4B2" w:rsidR="00B65B12" w:rsidRPr="00B65B12" w:rsidRDefault="00B65B12" w:rsidP="00E571B4">
      <w:pPr>
        <w:spacing w:after="0"/>
        <w:rPr>
          <w:rFonts w:cstheme="minorHAnsi"/>
        </w:rPr>
      </w:pPr>
      <w:r w:rsidRPr="00B65B12">
        <w:rPr>
          <w:rFonts w:cstheme="minorHAnsi"/>
          <w:b/>
        </w:rPr>
        <w:t>Probation</w:t>
      </w:r>
      <w:r w:rsidRPr="00B65B12">
        <w:rPr>
          <w:rFonts w:cstheme="minorHAnsi"/>
        </w:rPr>
        <w:t>:</w:t>
      </w:r>
      <w:r w:rsidRPr="00B65B12">
        <w:rPr>
          <w:rFonts w:cstheme="minorHAnsi"/>
        </w:rPr>
        <w:tab/>
      </w:r>
      <w:r w:rsidRPr="00B65B12">
        <w:rPr>
          <w:rFonts w:cstheme="minorHAnsi"/>
        </w:rPr>
        <w:tab/>
      </w:r>
      <w:r w:rsidRPr="00B65B12">
        <w:rPr>
          <w:rFonts w:cstheme="minorHAnsi"/>
        </w:rPr>
        <w:tab/>
      </w:r>
      <w:r>
        <w:rPr>
          <w:rFonts w:cstheme="minorHAnsi"/>
        </w:rPr>
        <w:t xml:space="preserve">This post carries a </w:t>
      </w:r>
      <w:r w:rsidR="00100839">
        <w:rPr>
          <w:rFonts w:cstheme="minorHAnsi"/>
        </w:rPr>
        <w:t>2</w:t>
      </w:r>
      <w:r w:rsidR="00100839" w:rsidRPr="00B65B12">
        <w:rPr>
          <w:rFonts w:cstheme="minorHAnsi"/>
        </w:rPr>
        <w:t>-month</w:t>
      </w:r>
      <w:r w:rsidRPr="00B65B12">
        <w:rPr>
          <w:rFonts w:cstheme="minorHAnsi"/>
        </w:rPr>
        <w:t xml:space="preserve"> probationary period.</w:t>
      </w:r>
    </w:p>
    <w:p w14:paraId="18D5F04A" w14:textId="29558B4F" w:rsidR="00C15C53" w:rsidRPr="00C15C53" w:rsidRDefault="00C15C53" w:rsidP="00C15C53">
      <w:pPr>
        <w:pStyle w:val="Default"/>
        <w:rPr>
          <w:rFonts w:asciiTheme="majorHAnsi" w:hAnsiTheme="majorHAnsi"/>
          <w:sz w:val="22"/>
          <w:szCs w:val="22"/>
        </w:rPr>
      </w:pPr>
      <w:r w:rsidRPr="00C42B0C">
        <w:rPr>
          <w:rFonts w:asciiTheme="majorHAnsi" w:hAnsiTheme="majorHAnsi"/>
          <w:b/>
          <w:sz w:val="22"/>
          <w:szCs w:val="22"/>
        </w:rPr>
        <w:t xml:space="preserve">Deadline for applications: </w:t>
      </w:r>
      <w:r w:rsidR="00D43E50">
        <w:rPr>
          <w:rFonts w:asciiTheme="majorHAnsi" w:hAnsiTheme="majorHAnsi"/>
          <w:b/>
          <w:sz w:val="22"/>
          <w:szCs w:val="22"/>
        </w:rPr>
        <w:tab/>
      </w:r>
      <w:r w:rsidR="00FF0CD9" w:rsidRPr="00FF0CD9">
        <w:rPr>
          <w:rFonts w:asciiTheme="majorHAnsi" w:hAnsiTheme="majorHAnsi"/>
          <w:sz w:val="22"/>
          <w:szCs w:val="22"/>
        </w:rPr>
        <w:t>Monday 21</w:t>
      </w:r>
      <w:r w:rsidR="00FF0CD9" w:rsidRPr="00FF0CD9">
        <w:rPr>
          <w:rFonts w:asciiTheme="majorHAnsi" w:hAnsiTheme="majorHAnsi"/>
          <w:sz w:val="22"/>
          <w:szCs w:val="22"/>
          <w:vertAlign w:val="superscript"/>
        </w:rPr>
        <w:t>st</w:t>
      </w:r>
      <w:r w:rsidR="00FF0CD9" w:rsidRPr="00FF0CD9">
        <w:rPr>
          <w:rFonts w:asciiTheme="majorHAnsi" w:hAnsiTheme="majorHAnsi"/>
          <w:sz w:val="22"/>
          <w:szCs w:val="22"/>
        </w:rPr>
        <w:t xml:space="preserve"> May</w:t>
      </w:r>
      <w:r w:rsidR="00FF0CD9">
        <w:rPr>
          <w:rFonts w:asciiTheme="majorHAnsi" w:hAnsiTheme="majorHAnsi"/>
          <w:sz w:val="22"/>
          <w:szCs w:val="22"/>
        </w:rPr>
        <w:t>, 4p.</w:t>
      </w:r>
      <w:r w:rsidR="00257BD7" w:rsidRPr="00F36A1C">
        <w:rPr>
          <w:rFonts w:asciiTheme="majorHAnsi" w:hAnsiTheme="majorHAnsi"/>
          <w:sz w:val="22"/>
          <w:szCs w:val="22"/>
        </w:rPr>
        <w:t>m.</w:t>
      </w:r>
    </w:p>
    <w:p w14:paraId="627016FB" w14:textId="77777777" w:rsidR="00DE1EA9" w:rsidRDefault="00DE1EA9" w:rsidP="00324D32">
      <w:pPr>
        <w:spacing w:after="0"/>
        <w:rPr>
          <w:rFonts w:cstheme="minorHAnsi"/>
        </w:rPr>
      </w:pPr>
    </w:p>
    <w:p w14:paraId="012E7BB2" w14:textId="77777777" w:rsidR="00F84ADB" w:rsidRDefault="00F84ADB" w:rsidP="00324D32">
      <w:pPr>
        <w:spacing w:after="0"/>
        <w:rPr>
          <w:rFonts w:cstheme="minorHAnsi"/>
        </w:rPr>
      </w:pPr>
    </w:p>
    <w:p w14:paraId="53A8ACDB" w14:textId="649D86BD" w:rsidR="00324D32" w:rsidRPr="003209CC" w:rsidRDefault="00324D32" w:rsidP="00324D32">
      <w:pPr>
        <w:rPr>
          <w:sz w:val="24"/>
          <w:szCs w:val="24"/>
        </w:rPr>
      </w:pPr>
      <w:r w:rsidRPr="003209CC">
        <w:rPr>
          <w:b/>
          <w:sz w:val="24"/>
          <w:szCs w:val="24"/>
        </w:rPr>
        <w:t>GRANBY W</w:t>
      </w:r>
      <w:r w:rsidR="00267053" w:rsidRPr="003209CC">
        <w:rPr>
          <w:b/>
          <w:sz w:val="24"/>
          <w:szCs w:val="24"/>
        </w:rPr>
        <w:t xml:space="preserve">INTER </w:t>
      </w:r>
      <w:r w:rsidRPr="003209CC">
        <w:rPr>
          <w:b/>
          <w:sz w:val="24"/>
          <w:szCs w:val="24"/>
        </w:rPr>
        <w:t>G</w:t>
      </w:r>
      <w:r w:rsidR="00267053" w:rsidRPr="003209CC">
        <w:rPr>
          <w:b/>
          <w:sz w:val="24"/>
          <w:szCs w:val="24"/>
        </w:rPr>
        <w:t>ARDEN</w:t>
      </w:r>
      <w:r w:rsidRPr="003209CC">
        <w:rPr>
          <w:b/>
          <w:sz w:val="24"/>
          <w:szCs w:val="24"/>
        </w:rPr>
        <w:t xml:space="preserve"> </w:t>
      </w:r>
      <w:r w:rsidR="00100839">
        <w:rPr>
          <w:b/>
          <w:sz w:val="24"/>
          <w:szCs w:val="24"/>
        </w:rPr>
        <w:t>PROJECT</w:t>
      </w:r>
    </w:p>
    <w:p w14:paraId="08FC224E" w14:textId="7E98A6EE" w:rsidR="00324D32" w:rsidRDefault="00324D32" w:rsidP="00324D32">
      <w:pPr>
        <w:rPr>
          <w:i/>
        </w:rPr>
      </w:pPr>
      <w:r w:rsidRPr="00DC7A7B">
        <w:rPr>
          <w:rFonts w:eastAsia="Times New Roman" w:cstheme="minorHAnsi"/>
          <w:lang w:eastAsia="en-GB"/>
        </w:rPr>
        <w:t xml:space="preserve">Two Victorian </w:t>
      </w:r>
      <w:r w:rsidR="00F766CA">
        <w:rPr>
          <w:rFonts w:eastAsia="Times New Roman" w:cstheme="minorHAnsi"/>
          <w:lang w:eastAsia="en-GB"/>
        </w:rPr>
        <w:t>2</w:t>
      </w:r>
      <w:r w:rsidR="0003113C">
        <w:rPr>
          <w:rFonts w:eastAsia="Times New Roman" w:cstheme="minorHAnsi"/>
          <w:lang w:eastAsia="en-GB"/>
        </w:rPr>
        <w:t>-</w:t>
      </w:r>
      <w:r w:rsidR="00F766CA">
        <w:rPr>
          <w:rFonts w:eastAsia="Times New Roman" w:cstheme="minorHAnsi"/>
          <w:lang w:eastAsia="en-GB"/>
        </w:rPr>
        <w:t xml:space="preserve">bedroomed </w:t>
      </w:r>
      <w:r w:rsidRPr="00DC7A7B">
        <w:rPr>
          <w:rFonts w:eastAsia="Times New Roman" w:cstheme="minorHAnsi"/>
          <w:lang w:eastAsia="en-GB"/>
        </w:rPr>
        <w:t>terraced houses in th</w:t>
      </w:r>
      <w:r w:rsidR="00267053">
        <w:rPr>
          <w:rFonts w:eastAsia="Times New Roman" w:cstheme="minorHAnsi"/>
          <w:lang w:eastAsia="en-GB"/>
        </w:rPr>
        <w:t>e heart of Granby</w:t>
      </w:r>
      <w:r w:rsidR="00C94355">
        <w:rPr>
          <w:rFonts w:eastAsia="Times New Roman" w:cstheme="minorHAnsi"/>
          <w:lang w:eastAsia="en-GB"/>
        </w:rPr>
        <w:t xml:space="preserve"> </w:t>
      </w:r>
      <w:r w:rsidR="00267053">
        <w:rPr>
          <w:rFonts w:eastAsia="Times New Roman" w:cstheme="minorHAnsi"/>
          <w:lang w:eastAsia="en-GB"/>
        </w:rPr>
        <w:t xml:space="preserve">have been </w:t>
      </w:r>
      <w:r>
        <w:rPr>
          <w:rFonts w:eastAsia="Times New Roman" w:cstheme="minorHAnsi"/>
          <w:lang w:eastAsia="en-GB"/>
        </w:rPr>
        <w:t xml:space="preserve">re-imagined and re-built as </w:t>
      </w:r>
      <w:r w:rsidRPr="00DC7A7B">
        <w:rPr>
          <w:rFonts w:eastAsia="Times New Roman" w:cstheme="minorHAnsi"/>
          <w:lang w:eastAsia="en-GB"/>
        </w:rPr>
        <w:t>extraordinary sustainable, multi-purpose space</w:t>
      </w:r>
      <w:r>
        <w:rPr>
          <w:rFonts w:eastAsia="Times New Roman" w:cstheme="minorHAnsi"/>
          <w:lang w:eastAsia="en-GB"/>
        </w:rPr>
        <w:t>s</w:t>
      </w:r>
      <w:r w:rsidRPr="00DC7A7B">
        <w:rPr>
          <w:rFonts w:eastAsia="Times New Roman" w:cstheme="minorHAnsi"/>
          <w:lang w:eastAsia="en-GB"/>
        </w:rPr>
        <w:t>, owned and managed</w:t>
      </w:r>
      <w:r>
        <w:rPr>
          <w:rFonts w:eastAsia="Times New Roman" w:cstheme="minorHAnsi"/>
          <w:lang w:eastAsia="en-GB"/>
        </w:rPr>
        <w:t xml:space="preserve"> </w:t>
      </w:r>
      <w:r w:rsidRPr="00DC7A7B">
        <w:rPr>
          <w:rFonts w:eastAsia="Times New Roman" w:cstheme="minorHAnsi"/>
          <w:lang w:eastAsia="en-GB"/>
        </w:rPr>
        <w:t xml:space="preserve">by and for the local community. </w:t>
      </w:r>
      <w:r>
        <w:rPr>
          <w:rFonts w:eastAsia="Times New Roman" w:cstheme="minorHAnsi"/>
          <w:lang w:eastAsia="en-GB"/>
        </w:rPr>
        <w:t xml:space="preserve"> </w:t>
      </w:r>
      <w:r w:rsidRPr="00DC7A7B">
        <w:rPr>
          <w:rFonts w:eastAsia="Times New Roman" w:cstheme="minorHAnsi"/>
          <w:lang w:eastAsia="en-GB"/>
        </w:rPr>
        <w:t xml:space="preserve">One house </w:t>
      </w:r>
      <w:r w:rsidR="00C94355">
        <w:rPr>
          <w:rFonts w:eastAsia="Times New Roman" w:cstheme="minorHAnsi"/>
          <w:lang w:eastAsia="en-GB"/>
        </w:rPr>
        <w:t xml:space="preserve">is opened up to the full height of the building, with a glass roof, </w:t>
      </w:r>
      <w:r w:rsidRPr="00DC7A7B">
        <w:rPr>
          <w:rFonts w:eastAsia="Times New Roman" w:cstheme="minorHAnsi"/>
          <w:lang w:eastAsia="en-GB"/>
        </w:rPr>
        <w:t>becom</w:t>
      </w:r>
      <w:r w:rsidR="00C94355">
        <w:rPr>
          <w:rFonts w:eastAsia="Times New Roman" w:cstheme="minorHAnsi"/>
          <w:lang w:eastAsia="en-GB"/>
        </w:rPr>
        <w:t>ing</w:t>
      </w:r>
      <w:r w:rsidRPr="00DC7A7B">
        <w:rPr>
          <w:rFonts w:eastAsia="Times New Roman" w:cstheme="minorHAnsi"/>
          <w:lang w:eastAsia="en-GB"/>
        </w:rPr>
        <w:t xml:space="preserve"> a</w:t>
      </w:r>
      <w:r w:rsidR="00DB2B0D">
        <w:rPr>
          <w:rFonts w:eastAsia="Times New Roman" w:cstheme="minorHAnsi"/>
          <w:lang w:eastAsia="en-GB"/>
        </w:rPr>
        <w:t xml:space="preserve"> </w:t>
      </w:r>
      <w:r w:rsidRPr="00DC7A7B">
        <w:rPr>
          <w:rFonts w:eastAsia="Times New Roman" w:cstheme="minorHAnsi"/>
          <w:lang w:eastAsia="en-GB"/>
        </w:rPr>
        <w:t>public indoor garden</w:t>
      </w:r>
      <w:r w:rsidRPr="00DC7A7B">
        <w:rPr>
          <w:rFonts w:cstheme="minorHAnsi"/>
        </w:rPr>
        <w:t xml:space="preserve"> </w:t>
      </w:r>
      <w:r w:rsidR="00267053">
        <w:rPr>
          <w:rFonts w:cstheme="minorHAnsi"/>
        </w:rPr>
        <w:t>full of greenery</w:t>
      </w:r>
      <w:r w:rsidR="00C94355">
        <w:rPr>
          <w:rFonts w:cstheme="minorHAnsi"/>
        </w:rPr>
        <w:t>,</w:t>
      </w:r>
      <w:r w:rsidR="00267053">
        <w:rPr>
          <w:rFonts w:cstheme="minorHAnsi"/>
        </w:rPr>
        <w:t xml:space="preserve"> </w:t>
      </w:r>
      <w:r w:rsidRPr="00DC7A7B">
        <w:rPr>
          <w:rFonts w:cstheme="minorHAnsi"/>
        </w:rPr>
        <w:t xml:space="preserve">with trees, ferns </w:t>
      </w:r>
      <w:r w:rsidR="00C94355">
        <w:rPr>
          <w:rFonts w:cstheme="minorHAnsi"/>
        </w:rPr>
        <w:t xml:space="preserve">and </w:t>
      </w:r>
      <w:r w:rsidRPr="00DC7A7B">
        <w:rPr>
          <w:rFonts w:cstheme="minorHAnsi"/>
        </w:rPr>
        <w:t>climbers using the whole space. The</w:t>
      </w:r>
      <w:r w:rsidRPr="00DC7A7B">
        <w:rPr>
          <w:rFonts w:eastAsia="Times New Roman" w:cstheme="minorHAnsi"/>
          <w:lang w:eastAsia="en-GB"/>
        </w:rPr>
        <w:t xml:space="preserve"> second </w:t>
      </w:r>
      <w:r w:rsidR="00814AF8">
        <w:rPr>
          <w:rFonts w:eastAsia="Times New Roman" w:cstheme="minorHAnsi"/>
          <w:lang w:eastAsia="en-GB"/>
        </w:rPr>
        <w:t xml:space="preserve">will </w:t>
      </w:r>
      <w:r w:rsidR="001363A5">
        <w:rPr>
          <w:rFonts w:cstheme="minorHAnsi"/>
        </w:rPr>
        <w:t>com</w:t>
      </w:r>
      <w:r>
        <w:rPr>
          <w:rFonts w:cstheme="minorHAnsi"/>
        </w:rPr>
        <w:t>bin</w:t>
      </w:r>
      <w:r w:rsidR="004B2F1F">
        <w:rPr>
          <w:rFonts w:cstheme="minorHAnsi"/>
        </w:rPr>
        <w:t>e</w:t>
      </w:r>
      <w:r>
        <w:rPr>
          <w:rFonts w:cstheme="minorHAnsi"/>
        </w:rPr>
        <w:t xml:space="preserve"> an </w:t>
      </w:r>
      <w:r w:rsidR="000F302C" w:rsidRPr="005A3C41">
        <w:rPr>
          <w:rFonts w:eastAsia="Times New Roman" w:cstheme="minorHAnsi"/>
          <w:lang w:eastAsia="en-GB"/>
        </w:rPr>
        <w:t>art</w:t>
      </w:r>
      <w:r w:rsidR="000F302C">
        <w:rPr>
          <w:rFonts w:eastAsia="Times New Roman" w:cstheme="minorHAnsi"/>
          <w:lang w:eastAsia="en-GB"/>
        </w:rPr>
        <w:t xml:space="preserve">ist’s </w:t>
      </w:r>
      <w:r w:rsidR="000F302C" w:rsidRPr="005A3C41">
        <w:rPr>
          <w:rFonts w:eastAsia="Times New Roman" w:cstheme="minorHAnsi"/>
          <w:lang w:eastAsia="en-GB"/>
        </w:rPr>
        <w:t>residency</w:t>
      </w:r>
      <w:r w:rsidRPr="005A3C41">
        <w:rPr>
          <w:rFonts w:eastAsia="Times New Roman" w:cstheme="minorHAnsi"/>
          <w:lang w:eastAsia="en-GB"/>
        </w:rPr>
        <w:t xml:space="preserve"> &amp; workshop</w:t>
      </w:r>
      <w:r>
        <w:rPr>
          <w:rFonts w:eastAsia="Times New Roman" w:cstheme="minorHAnsi"/>
          <w:lang w:eastAsia="en-GB"/>
        </w:rPr>
        <w:t xml:space="preserve">, </w:t>
      </w:r>
      <w:r w:rsidR="001C7F2A">
        <w:rPr>
          <w:rFonts w:eastAsia="Times New Roman" w:cstheme="minorHAnsi"/>
          <w:lang w:eastAsia="en-GB"/>
        </w:rPr>
        <w:t>a</w:t>
      </w:r>
      <w:r w:rsidRPr="005A3C41">
        <w:rPr>
          <w:rFonts w:eastAsia="Times New Roman" w:cstheme="minorHAnsi"/>
          <w:lang w:eastAsia="en-GB"/>
        </w:rPr>
        <w:t xml:space="preserve"> </w:t>
      </w:r>
      <w:r w:rsidR="00AF4275">
        <w:rPr>
          <w:rFonts w:eastAsia="Times New Roman" w:cstheme="minorHAnsi"/>
          <w:lang w:eastAsia="en-GB"/>
        </w:rPr>
        <w:t xml:space="preserve">community </w:t>
      </w:r>
      <w:r w:rsidRPr="005A3C41">
        <w:rPr>
          <w:rFonts w:eastAsia="Times New Roman" w:cstheme="minorHAnsi"/>
          <w:lang w:eastAsia="en-GB"/>
        </w:rPr>
        <w:t xml:space="preserve">meeting, making </w:t>
      </w:r>
      <w:r>
        <w:rPr>
          <w:rFonts w:eastAsia="Times New Roman" w:cstheme="minorHAnsi"/>
          <w:lang w:eastAsia="en-GB"/>
        </w:rPr>
        <w:t>and socialising space</w:t>
      </w:r>
      <w:r w:rsidR="00DB2B0D">
        <w:rPr>
          <w:rFonts w:eastAsia="Times New Roman" w:cstheme="minorHAnsi"/>
          <w:lang w:eastAsia="en-GB"/>
        </w:rPr>
        <w:t xml:space="preserve"> </w:t>
      </w:r>
      <w:r>
        <w:rPr>
          <w:rFonts w:eastAsia="Times New Roman" w:cstheme="minorHAnsi"/>
          <w:lang w:eastAsia="en-GB"/>
        </w:rPr>
        <w:t>and an A</w:t>
      </w:r>
      <w:r w:rsidR="00C94355">
        <w:rPr>
          <w:rFonts w:eastAsia="Times New Roman" w:cstheme="minorHAnsi"/>
          <w:lang w:eastAsia="en-GB"/>
        </w:rPr>
        <w:t>ir</w:t>
      </w:r>
      <w:r>
        <w:rPr>
          <w:rFonts w:eastAsia="Times New Roman" w:cstheme="minorHAnsi"/>
          <w:lang w:eastAsia="en-GB"/>
        </w:rPr>
        <w:t xml:space="preserve"> </w:t>
      </w:r>
      <w:r w:rsidR="00C94355">
        <w:rPr>
          <w:rFonts w:eastAsia="Times New Roman" w:cstheme="minorHAnsi"/>
          <w:lang w:eastAsia="en-GB"/>
        </w:rPr>
        <w:t>bnb</w:t>
      </w:r>
      <w:r>
        <w:rPr>
          <w:rFonts w:eastAsia="Times New Roman" w:cstheme="minorHAnsi"/>
          <w:lang w:eastAsia="en-GB"/>
        </w:rPr>
        <w:t>.</w:t>
      </w:r>
      <w:r w:rsidRPr="00D4727C">
        <w:rPr>
          <w:i/>
        </w:rPr>
        <w:t xml:space="preserve"> </w:t>
      </w:r>
    </w:p>
    <w:p w14:paraId="21F8D862" w14:textId="1DBE6AF0" w:rsidR="001363A5" w:rsidRDefault="001363A5" w:rsidP="00324D32"/>
    <w:p w14:paraId="2D194CF5" w14:textId="3EAA2FB1" w:rsidR="007C58C1" w:rsidRDefault="007C58C1" w:rsidP="00324D32"/>
    <w:p w14:paraId="4BBCCE85" w14:textId="7F295AC9" w:rsidR="00C06401" w:rsidRDefault="009060DB" w:rsidP="00EA08A4">
      <w:pPr>
        <w:rPr>
          <w:b/>
          <w:sz w:val="28"/>
          <w:szCs w:val="28"/>
        </w:rPr>
      </w:pPr>
      <w:r w:rsidRPr="007C58C1">
        <w:rPr>
          <w:sz w:val="28"/>
          <w:szCs w:val="28"/>
        </w:rPr>
        <w:t>Gra</w:t>
      </w:r>
      <w:r w:rsidR="00C06401" w:rsidRPr="007C58C1">
        <w:rPr>
          <w:b/>
          <w:sz w:val="28"/>
          <w:szCs w:val="28"/>
        </w:rPr>
        <w:t>nby Community Land Trust Winter Garden</w:t>
      </w:r>
      <w:r w:rsidR="0014432C" w:rsidRPr="007C58C1">
        <w:rPr>
          <w:b/>
          <w:sz w:val="28"/>
          <w:szCs w:val="28"/>
        </w:rPr>
        <w:t xml:space="preserve"> Project</w:t>
      </w:r>
    </w:p>
    <w:p w14:paraId="6B1A144C" w14:textId="77777777" w:rsidR="00FF0CD9" w:rsidRPr="007C58C1" w:rsidRDefault="00FF0CD9" w:rsidP="00EA08A4">
      <w:pPr>
        <w:rPr>
          <w:b/>
          <w:sz w:val="28"/>
          <w:szCs w:val="28"/>
        </w:rPr>
      </w:pPr>
    </w:p>
    <w:p w14:paraId="62AE62CD" w14:textId="77777777" w:rsidR="00F4399E" w:rsidRPr="003209CC" w:rsidRDefault="00915D7A" w:rsidP="00C06401">
      <w:pPr>
        <w:rPr>
          <w:b/>
          <w:sz w:val="24"/>
          <w:szCs w:val="24"/>
        </w:rPr>
      </w:pPr>
      <w:r w:rsidRPr="003209CC">
        <w:rPr>
          <w:b/>
          <w:sz w:val="24"/>
          <w:szCs w:val="24"/>
        </w:rPr>
        <w:t>INTRO</w:t>
      </w:r>
      <w:r w:rsidR="00E065C8">
        <w:rPr>
          <w:b/>
          <w:sz w:val="24"/>
          <w:szCs w:val="24"/>
        </w:rPr>
        <w:t>DUCTION</w:t>
      </w:r>
      <w:r w:rsidRPr="003209CC">
        <w:rPr>
          <w:b/>
          <w:sz w:val="24"/>
          <w:szCs w:val="24"/>
        </w:rPr>
        <w:t xml:space="preserve"> </w:t>
      </w:r>
    </w:p>
    <w:p w14:paraId="57114DE1" w14:textId="3E35F088" w:rsidR="00EE4DA8" w:rsidRDefault="00C06401" w:rsidP="00EE4DA8">
      <w:pPr>
        <w:spacing w:after="0" w:line="240" w:lineRule="auto"/>
        <w:rPr>
          <w:rFonts w:ascii="Calibri" w:eastAsia="Calibri" w:hAnsi="Calibri" w:cs="Calibri"/>
          <w:sz w:val="24"/>
        </w:rPr>
      </w:pPr>
      <w:r>
        <w:t xml:space="preserve">Granby Winter Garden </w:t>
      </w:r>
      <w:r w:rsidR="00011346">
        <w:t>is a</w:t>
      </w:r>
      <w:r>
        <w:t xml:space="preserve"> collaboration between Assemble</w:t>
      </w:r>
      <w:r w:rsidR="009B30D4">
        <w:t>,</w:t>
      </w:r>
      <w:r>
        <w:t xml:space="preserve"> Granby Four Streets Community Land Trust</w:t>
      </w:r>
      <w:r w:rsidR="0072099C">
        <w:t xml:space="preserve"> </w:t>
      </w:r>
      <w:r w:rsidR="009E3511">
        <w:t>and local residents</w:t>
      </w:r>
      <w:r w:rsidR="00411EC6">
        <w:t xml:space="preserve">, </w:t>
      </w:r>
      <w:r w:rsidR="001154F4">
        <w:t xml:space="preserve">it </w:t>
      </w:r>
      <w:r w:rsidR="00411EC6">
        <w:t xml:space="preserve">is </w:t>
      </w:r>
      <w:r w:rsidR="00E54407">
        <w:t>based</w:t>
      </w:r>
      <w:r w:rsidR="00FC0055">
        <w:t xml:space="preserve"> in the heart of Liverpool 8</w:t>
      </w:r>
      <w:r w:rsidR="00411EC6">
        <w:t xml:space="preserve"> and</w:t>
      </w:r>
      <w:r w:rsidR="00024696">
        <w:t xml:space="preserve"> </w:t>
      </w:r>
      <w:r w:rsidR="00C94355">
        <w:t xml:space="preserve">is </w:t>
      </w:r>
      <w:r w:rsidR="00024696">
        <w:t>a key project in the</w:t>
      </w:r>
      <w:r>
        <w:t xml:space="preserve"> CLT’s </w:t>
      </w:r>
      <w:r w:rsidR="000A2917">
        <w:t xml:space="preserve">long-term </w:t>
      </w:r>
      <w:r>
        <w:t xml:space="preserve">plans to </w:t>
      </w:r>
      <w:r w:rsidR="00FC0055">
        <w:t>revitalise</w:t>
      </w:r>
      <w:r w:rsidR="007B73EF">
        <w:t xml:space="preserve"> </w:t>
      </w:r>
      <w:r>
        <w:t>the Granby neighbourhood</w:t>
      </w:r>
      <w:r w:rsidR="00EE4DA8" w:rsidRPr="00EE4DA8">
        <w:t xml:space="preserve">. </w:t>
      </w:r>
      <w:r w:rsidR="00EE4DA8" w:rsidRPr="00EE4DA8">
        <w:rPr>
          <w:rFonts w:ascii="Calibri" w:eastAsia="Calibri" w:hAnsi="Calibri" w:cs="Calibri"/>
        </w:rPr>
        <w:t xml:space="preserve">The Community Land Trust (CLT) is a non-profit </w:t>
      </w:r>
      <w:r w:rsidR="000F302C" w:rsidRPr="00EE4DA8">
        <w:rPr>
          <w:rFonts w:ascii="Calibri" w:eastAsia="Calibri" w:hAnsi="Calibri" w:cs="Calibri"/>
        </w:rPr>
        <w:t>community-based</w:t>
      </w:r>
      <w:r w:rsidR="00EE4DA8" w:rsidRPr="00EE4DA8">
        <w:rPr>
          <w:rFonts w:ascii="Calibri" w:eastAsia="Calibri" w:hAnsi="Calibri" w:cs="Calibri"/>
        </w:rPr>
        <w:t xml:space="preserve"> organisation that is creating affordable homes and enabling regeneration in the Granby Four Streets area. Our members are made up of local residents in Granby and local community organisations and businesses</w:t>
      </w:r>
      <w:r w:rsidR="00EE4DA8">
        <w:rPr>
          <w:rFonts w:ascii="Calibri" w:eastAsia="Calibri" w:hAnsi="Calibri" w:cs="Calibri"/>
          <w:sz w:val="24"/>
        </w:rPr>
        <w:t>.</w:t>
      </w:r>
    </w:p>
    <w:p w14:paraId="4DE590CC" w14:textId="77777777" w:rsidR="00EE4DA8" w:rsidRDefault="00EE4DA8" w:rsidP="00EE4DA8">
      <w:pPr>
        <w:spacing w:after="0" w:line="240" w:lineRule="auto"/>
        <w:rPr>
          <w:rFonts w:ascii="Calibri" w:eastAsia="Calibri" w:hAnsi="Calibri" w:cs="Calibri"/>
          <w:sz w:val="24"/>
        </w:rPr>
      </w:pPr>
    </w:p>
    <w:p w14:paraId="7AF0B6B3" w14:textId="77777777" w:rsidR="009A25C7" w:rsidRPr="003209CC" w:rsidRDefault="009A25C7" w:rsidP="009A25C7">
      <w:pPr>
        <w:rPr>
          <w:b/>
          <w:sz w:val="24"/>
          <w:szCs w:val="24"/>
        </w:rPr>
      </w:pPr>
      <w:r w:rsidRPr="003209CC">
        <w:rPr>
          <w:b/>
          <w:sz w:val="24"/>
          <w:szCs w:val="24"/>
        </w:rPr>
        <w:t xml:space="preserve">GRANBY </w:t>
      </w:r>
      <w:r w:rsidR="002117B3">
        <w:rPr>
          <w:b/>
          <w:sz w:val="24"/>
          <w:szCs w:val="24"/>
        </w:rPr>
        <w:t>– THE CENTRALITY OF PEOPLE AND PLACE</w:t>
      </w:r>
    </w:p>
    <w:p w14:paraId="7F9DF400" w14:textId="365969F9" w:rsidR="005F1521" w:rsidRDefault="009A25C7" w:rsidP="00C02293">
      <w:r>
        <w:t>Granby Street was once a li</w:t>
      </w:r>
      <w:r w:rsidRPr="00FC0055">
        <w:t>vely</w:t>
      </w:r>
      <w:r w:rsidR="00C94355">
        <w:t>,</w:t>
      </w:r>
      <w:r w:rsidRPr="00FC0055">
        <w:t xml:space="preserve"> </w:t>
      </w:r>
      <w:r w:rsidR="005620CF">
        <w:t xml:space="preserve">cosmopolitan </w:t>
      </w:r>
      <w:r w:rsidRPr="00FC0055">
        <w:t>high street</w:t>
      </w:r>
      <w:r w:rsidR="0052339C">
        <w:t xml:space="preserve"> which was </w:t>
      </w:r>
      <w:r>
        <w:t>the historic focus of th</w:t>
      </w:r>
      <w:r w:rsidR="004B1865">
        <w:t>e black community in Liverpool</w:t>
      </w:r>
      <w:r w:rsidR="00864973">
        <w:t>.</w:t>
      </w:r>
      <w:r w:rsidR="004B1865">
        <w:t xml:space="preserve"> </w:t>
      </w:r>
      <w:r w:rsidR="00074219">
        <w:t>10 minutes from the city centre</w:t>
      </w:r>
      <w:r w:rsidR="004B2F1F">
        <w:t xml:space="preserve"> and </w:t>
      </w:r>
      <w:r w:rsidR="00074219">
        <w:t>right by two of Liverpool’s loveliest parks</w:t>
      </w:r>
      <w:r w:rsidR="004B2F1F">
        <w:t>, i</w:t>
      </w:r>
      <w:r w:rsidR="00074219">
        <w:t>t is an architecturally, socially and culturally rich environment</w:t>
      </w:r>
      <w:r w:rsidR="00BE1D44">
        <w:t xml:space="preserve"> – </w:t>
      </w:r>
      <w:r w:rsidR="005F1521">
        <w:t xml:space="preserve"> </w:t>
      </w:r>
      <w:r w:rsidR="00BE1D44">
        <w:t xml:space="preserve">a really lovely neighbourhood. </w:t>
      </w:r>
      <w:r w:rsidR="00453299">
        <w:t xml:space="preserve">It </w:t>
      </w:r>
      <w:r w:rsidR="005F1521">
        <w:t xml:space="preserve">was also at the centre of the Toxteth </w:t>
      </w:r>
      <w:r w:rsidR="00EC7B2F">
        <w:t>uprising of</w:t>
      </w:r>
      <w:r w:rsidR="005F1521">
        <w:t xml:space="preserve"> 1981 - having</w:t>
      </w:r>
      <w:r w:rsidR="00453299">
        <w:t xml:space="preserve"> experienced generations of </w:t>
      </w:r>
      <w:r w:rsidR="00BE1D44">
        <w:t xml:space="preserve">poverty, unemployment, </w:t>
      </w:r>
      <w:r w:rsidR="00DE01BC">
        <w:t xml:space="preserve">and </w:t>
      </w:r>
      <w:r w:rsidR="00C56F7D">
        <w:t>i</w:t>
      </w:r>
      <w:r w:rsidR="00453299">
        <w:t>nstitutional racism</w:t>
      </w:r>
      <w:r w:rsidR="00C94355">
        <w:t>.</w:t>
      </w:r>
    </w:p>
    <w:p w14:paraId="69A69151" w14:textId="4EB15239" w:rsidR="00BB7ABA" w:rsidRDefault="005F1521" w:rsidP="00BB7ABA">
      <w:r>
        <w:t>Over the last 30 years,</w:t>
      </w:r>
      <w:r w:rsidR="00453299">
        <w:t xml:space="preserve"> hundreds of terraced houses </w:t>
      </w:r>
      <w:r w:rsidR="00487829">
        <w:t>have been</w:t>
      </w:r>
      <w:r>
        <w:t xml:space="preserve"> </w:t>
      </w:r>
      <w:r w:rsidR="00453299">
        <w:t xml:space="preserve">compulsory purchased, boarded up &amp; demolished </w:t>
      </w:r>
      <w:r>
        <w:t xml:space="preserve">- </w:t>
      </w:r>
      <w:r w:rsidR="00453299">
        <w:t>and a long-standing community dispersed</w:t>
      </w:r>
      <w:r>
        <w:t xml:space="preserve">. </w:t>
      </w:r>
      <w:r w:rsidR="00BE1D44">
        <w:t>The CLT grew out of the communit</w:t>
      </w:r>
      <w:r w:rsidR="00487829">
        <w:t>y’s</w:t>
      </w:r>
      <w:r w:rsidR="00BE1D44">
        <w:t xml:space="preserve"> long </w:t>
      </w:r>
      <w:r w:rsidR="00125960">
        <w:t xml:space="preserve">and varied </w:t>
      </w:r>
      <w:r w:rsidR="00BE1D44">
        <w:t>campaigns to oppose demolition and rebuild their neighbourhood. These included Granby Residents’ Association</w:t>
      </w:r>
      <w:r w:rsidR="00C94355">
        <w:t xml:space="preserve"> and </w:t>
      </w:r>
      <w:r>
        <w:t xml:space="preserve">collective direct </w:t>
      </w:r>
      <w:r w:rsidR="00BE1D44">
        <w:t xml:space="preserve">actions: public art works, a street market and most visibly, the guerrilla gardening that residents have carried out over the past decade. </w:t>
      </w:r>
    </w:p>
    <w:p w14:paraId="2012712A" w14:textId="4F574D66" w:rsidR="0052339C" w:rsidRDefault="00125FCA" w:rsidP="00BB7ABA">
      <w:r>
        <w:t xml:space="preserve">The only four remaining original streets are now undergoing a major refurbishment programme by a mix of partners. It’s a time </w:t>
      </w:r>
      <w:r w:rsidR="00814AF8">
        <w:t xml:space="preserve">of change and </w:t>
      </w:r>
      <w:r w:rsidR="0052339C">
        <w:t>of</w:t>
      </w:r>
      <w:r w:rsidR="00814AF8">
        <w:t xml:space="preserve"> r</w:t>
      </w:r>
      <w:r>
        <w:t>ebuilding</w:t>
      </w:r>
      <w:r w:rsidR="00814AF8">
        <w:t xml:space="preserve">: </w:t>
      </w:r>
      <w:r w:rsidR="0052339C">
        <w:t xml:space="preserve">of </w:t>
      </w:r>
      <w:r>
        <w:t xml:space="preserve">our </w:t>
      </w:r>
      <w:r w:rsidR="00100839">
        <w:t>shops, community</w:t>
      </w:r>
      <w:r>
        <w:t xml:space="preserve"> resources, youth and employment opportunities</w:t>
      </w:r>
      <w:r w:rsidR="0052339C">
        <w:t xml:space="preserve">, and of our own daily interactions with our </w:t>
      </w:r>
      <w:r w:rsidR="00814AF8">
        <w:t xml:space="preserve">each </w:t>
      </w:r>
      <w:r w:rsidR="0052339C">
        <w:t>other and our built environment</w:t>
      </w:r>
      <w:r>
        <w:t xml:space="preserve">. </w:t>
      </w:r>
    </w:p>
    <w:p w14:paraId="3621D13A" w14:textId="7DDAA529" w:rsidR="00BB7ABA" w:rsidRDefault="00BB7ABA" w:rsidP="00BB7ABA">
      <w:r>
        <w:t>Granby is a resilient community</w:t>
      </w:r>
      <w:r w:rsidR="004B2F1F">
        <w:t xml:space="preserve">, </w:t>
      </w:r>
      <w:r>
        <w:t xml:space="preserve">but </w:t>
      </w:r>
      <w:r w:rsidR="004B2F1F">
        <w:t xml:space="preserve">it </w:t>
      </w:r>
      <w:r>
        <w:t>still has to be viewed in the context of harsh and confining socio-economic realities. It seems clear that these external conditions will not improve – and one of the key lessons</w:t>
      </w:r>
      <w:r w:rsidR="00972CB4">
        <w:t xml:space="preserve"> that </w:t>
      </w:r>
      <w:r>
        <w:t>we have learnt over the last decades is that we have to organise to take control of our neighbourhoods</w:t>
      </w:r>
      <w:r w:rsidR="00972CB4">
        <w:t>.</w:t>
      </w:r>
      <w:r>
        <w:t xml:space="preserve"> </w:t>
      </w:r>
      <w:r w:rsidR="00972CB4">
        <w:t>O</w:t>
      </w:r>
      <w:r>
        <w:t xml:space="preserve">ur best options lie in community ownership, collective hands-on activities and </w:t>
      </w:r>
      <w:r w:rsidR="00972CB4">
        <w:t xml:space="preserve">the </w:t>
      </w:r>
      <w:r>
        <w:t>willingness to</w:t>
      </w:r>
      <w:r w:rsidR="00972CB4">
        <w:t xml:space="preserve"> think and act outside the box. </w:t>
      </w:r>
    </w:p>
    <w:p w14:paraId="4A648120" w14:textId="77777777" w:rsidR="00E97449" w:rsidRDefault="00E97449" w:rsidP="009A25C7">
      <w:pPr>
        <w:spacing w:after="0"/>
      </w:pPr>
    </w:p>
    <w:p w14:paraId="0CBA876A" w14:textId="77777777" w:rsidR="00A17E90" w:rsidRPr="00CB63B2" w:rsidRDefault="00A17E90" w:rsidP="00A17E90">
      <w:pPr>
        <w:rPr>
          <w:color w:val="BFBFBF" w:themeColor="background1" w:themeShade="BF"/>
          <w:sz w:val="24"/>
          <w:szCs w:val="24"/>
        </w:rPr>
      </w:pPr>
      <w:r w:rsidRPr="003209CC">
        <w:rPr>
          <w:sz w:val="24"/>
          <w:szCs w:val="24"/>
        </w:rPr>
        <w:t>T</w:t>
      </w:r>
      <w:r w:rsidRPr="003209CC">
        <w:rPr>
          <w:b/>
          <w:sz w:val="24"/>
          <w:szCs w:val="24"/>
        </w:rPr>
        <w:t>HE STR</w:t>
      </w:r>
      <w:r w:rsidR="00CB63B2">
        <w:rPr>
          <w:b/>
          <w:sz w:val="24"/>
          <w:szCs w:val="24"/>
        </w:rPr>
        <w:t>EETS ARE</w:t>
      </w:r>
      <w:r w:rsidRPr="003209CC">
        <w:rPr>
          <w:b/>
          <w:sz w:val="24"/>
          <w:szCs w:val="24"/>
        </w:rPr>
        <w:t xml:space="preserve"> THE GARDEN</w:t>
      </w:r>
      <w:r w:rsidR="00F84DA6">
        <w:rPr>
          <w:b/>
          <w:sz w:val="24"/>
          <w:szCs w:val="24"/>
        </w:rPr>
        <w:t xml:space="preserve"> </w:t>
      </w:r>
      <w:r w:rsidR="00E24E5A">
        <w:rPr>
          <w:b/>
          <w:sz w:val="24"/>
          <w:szCs w:val="24"/>
        </w:rPr>
        <w:t xml:space="preserve"> </w:t>
      </w:r>
    </w:p>
    <w:p w14:paraId="6AE9985D" w14:textId="77777777" w:rsidR="00167E5F" w:rsidRPr="00B57131" w:rsidRDefault="00167E5F" w:rsidP="00167E5F">
      <w:pPr>
        <w:rPr>
          <w:b/>
        </w:rPr>
      </w:pPr>
      <w:r w:rsidRPr="00B57131">
        <w:rPr>
          <w:b/>
        </w:rPr>
        <w:t xml:space="preserve">Community Gardener - Gardener in Residence </w:t>
      </w:r>
    </w:p>
    <w:p w14:paraId="1E872418" w14:textId="54116F47" w:rsidR="00D4727C" w:rsidRDefault="002536A1" w:rsidP="00D4727C">
      <w:r>
        <w:t xml:space="preserve">We </w:t>
      </w:r>
      <w:r w:rsidR="0076725D">
        <w:t>aim</w:t>
      </w:r>
      <w:r>
        <w:t xml:space="preserve"> to create</w:t>
      </w:r>
      <w:r w:rsidR="00972CB4">
        <w:t xml:space="preserve">, by our own work and </w:t>
      </w:r>
      <w:r w:rsidR="00100839">
        <w:t>imagination, the</w:t>
      </w:r>
      <w:r>
        <w:t xml:space="preserve"> gree</w:t>
      </w:r>
      <w:r w:rsidR="00561EB4">
        <w:t>nest quarter in the city</w:t>
      </w:r>
      <w:r w:rsidR="00972CB4">
        <w:t xml:space="preserve"> - </w:t>
      </w:r>
      <w:r w:rsidR="00561EB4">
        <w:t>streets and public spaces that are gree</w:t>
      </w:r>
      <w:r w:rsidR="00972CB4">
        <w:t xml:space="preserve">n, </w:t>
      </w:r>
      <w:r w:rsidR="00561EB4">
        <w:t>creative places for people of all ages</w:t>
      </w:r>
      <w:r w:rsidR="00972CB4">
        <w:t xml:space="preserve"> </w:t>
      </w:r>
      <w:r w:rsidR="00352CEB">
        <w:t xml:space="preserve">to </w:t>
      </w:r>
      <w:r w:rsidR="00561EB4">
        <w:t>plant, meet, socialise and play</w:t>
      </w:r>
      <w:r w:rsidR="00F0271F">
        <w:t xml:space="preserve"> in. </w:t>
      </w:r>
    </w:p>
    <w:p w14:paraId="2E86A309" w14:textId="7E2F9B8C" w:rsidR="00344FF1" w:rsidRDefault="005B6569" w:rsidP="0031117E">
      <w:r w:rsidRPr="001154F4">
        <w:t xml:space="preserve">The </w:t>
      </w:r>
      <w:r w:rsidR="00A17E90" w:rsidRPr="001154F4">
        <w:t xml:space="preserve">Winter Garden project </w:t>
      </w:r>
      <w:r w:rsidR="009C4427">
        <w:t xml:space="preserve">bridges separations between </w:t>
      </w:r>
      <w:r w:rsidR="00A17E90" w:rsidRPr="001154F4">
        <w:t>indoor</w:t>
      </w:r>
      <w:r w:rsidR="00814AF8">
        <w:t>s</w:t>
      </w:r>
      <w:r w:rsidR="00A17E90" w:rsidRPr="001154F4">
        <w:t xml:space="preserve"> and out</w:t>
      </w:r>
      <w:r w:rsidR="009C4427">
        <w:t>door</w:t>
      </w:r>
      <w:r w:rsidR="00814AF8">
        <w:t>s</w:t>
      </w:r>
      <w:r w:rsidR="009C4427">
        <w:t>, personal and public space. Our s</w:t>
      </w:r>
      <w:r w:rsidR="00A17E90" w:rsidRPr="001154F4">
        <w:t>treets are galler</w:t>
      </w:r>
      <w:r w:rsidR="00814AF8">
        <w:t>ies</w:t>
      </w:r>
      <w:r w:rsidR="00A17E90" w:rsidRPr="001154F4">
        <w:t>,</w:t>
      </w:r>
      <w:r w:rsidR="00814AF8">
        <w:t xml:space="preserve"> </w:t>
      </w:r>
      <w:r w:rsidR="00A17E90" w:rsidRPr="001154F4">
        <w:t>garden</w:t>
      </w:r>
      <w:r w:rsidR="00814AF8">
        <w:t>s</w:t>
      </w:r>
      <w:r w:rsidR="00A17E90" w:rsidRPr="001154F4">
        <w:t>, playground</w:t>
      </w:r>
      <w:r w:rsidR="00814AF8">
        <w:t xml:space="preserve"> </w:t>
      </w:r>
      <w:r w:rsidR="004B2F1F">
        <w:t xml:space="preserve">and </w:t>
      </w:r>
      <w:r w:rsidR="00A17E90" w:rsidRPr="001154F4">
        <w:t>meeting place</w:t>
      </w:r>
      <w:r w:rsidR="00814AF8">
        <w:t>s</w:t>
      </w:r>
      <w:r w:rsidR="00972CB4">
        <w:t xml:space="preserve">. </w:t>
      </w:r>
      <w:r w:rsidR="008A733E">
        <w:t>Experience over the last 10 years has shown us t</w:t>
      </w:r>
      <w:r w:rsidR="00814AF8">
        <w:t xml:space="preserve">hat gardening can be a transformative act, with </w:t>
      </w:r>
      <w:r w:rsidR="004B2F1F">
        <w:t>the potential to regenerate an apparently ‘doomed’ neighbourhood</w:t>
      </w:r>
      <w:r w:rsidR="00814AF8">
        <w:t xml:space="preserve"> by </w:t>
      </w:r>
      <w:r w:rsidR="004B2F1F">
        <w:t>changing the</w:t>
      </w:r>
      <w:r w:rsidR="0076725D">
        <w:t xml:space="preserve"> appearance, atmosphere and ‘liveability’ of </w:t>
      </w:r>
      <w:r w:rsidR="004B2F1F">
        <w:t xml:space="preserve">our </w:t>
      </w:r>
      <w:r w:rsidR="0076725D">
        <w:t>streets</w:t>
      </w:r>
      <w:r w:rsidR="00814AF8">
        <w:t xml:space="preserve">. </w:t>
      </w:r>
      <w:r w:rsidR="00344FF1">
        <w:t>It gives a sense of common purpose and of creative control over our environment.</w:t>
      </w:r>
    </w:p>
    <w:p w14:paraId="283E1ED4" w14:textId="340CED7A" w:rsidR="006F26B3" w:rsidRDefault="006F26B3" w:rsidP="006F26B3">
      <w:r>
        <w:t xml:space="preserve">We want to make the most of those who already have horticultural skills and knowledge in Granby - working with individuals and organisations to support and share their </w:t>
      </w:r>
      <w:r w:rsidR="000E2422">
        <w:t>expertise -</w:t>
      </w:r>
      <w:r>
        <w:t xml:space="preserve"> as well as to create new opportunities for those with less experience.  </w:t>
      </w:r>
    </w:p>
    <w:p w14:paraId="72316D53" w14:textId="525E6B80" w:rsidR="006F26B3" w:rsidRDefault="006F26B3" w:rsidP="006F26B3">
      <w:r>
        <w:t>We believe that gardening is an inherently creative activity with the potential to benefit people from all walks of life. We are looking for someone who shares this outlook.</w:t>
      </w:r>
    </w:p>
    <w:p w14:paraId="0B4EFF05" w14:textId="77777777" w:rsidR="00CE0CF9" w:rsidRDefault="00CE0CF9" w:rsidP="006F26B3"/>
    <w:p w14:paraId="1A5BCAE4" w14:textId="77777777" w:rsidR="0052690B" w:rsidRPr="00050044" w:rsidRDefault="00BF64B1" w:rsidP="0052690B">
      <w:pPr>
        <w:jc w:val="center"/>
        <w:rPr>
          <w:b/>
          <w:sz w:val="28"/>
          <w:szCs w:val="28"/>
        </w:rPr>
      </w:pPr>
      <w:r w:rsidRPr="00050044">
        <w:rPr>
          <w:b/>
          <w:sz w:val="28"/>
          <w:szCs w:val="28"/>
        </w:rPr>
        <w:t xml:space="preserve">Gardener in Residence </w:t>
      </w:r>
      <w:r w:rsidR="0052690B" w:rsidRPr="00050044">
        <w:rPr>
          <w:b/>
          <w:sz w:val="28"/>
          <w:szCs w:val="28"/>
        </w:rPr>
        <w:t>‘The Street is the Garden.’</w:t>
      </w:r>
    </w:p>
    <w:p w14:paraId="4E835057" w14:textId="77777777" w:rsidR="00BB7ABA" w:rsidRPr="006C0135" w:rsidRDefault="00BB7ABA" w:rsidP="0052690B">
      <w:pPr>
        <w:jc w:val="center"/>
        <w:rPr>
          <w:b/>
          <w:sz w:val="24"/>
          <w:szCs w:val="24"/>
        </w:rPr>
      </w:pPr>
    </w:p>
    <w:p w14:paraId="1EADE656" w14:textId="77777777" w:rsidR="00BF64B1" w:rsidRDefault="007B0D3A" w:rsidP="0052690B">
      <w:pPr>
        <w:jc w:val="center"/>
        <w:rPr>
          <w:b/>
          <w:sz w:val="24"/>
          <w:szCs w:val="24"/>
        </w:rPr>
      </w:pPr>
      <w:r w:rsidRPr="003209CC">
        <w:rPr>
          <w:b/>
          <w:sz w:val="24"/>
          <w:szCs w:val="24"/>
        </w:rPr>
        <w:t>Job</w:t>
      </w:r>
      <w:r w:rsidR="00BF64B1" w:rsidRPr="003209CC">
        <w:rPr>
          <w:b/>
          <w:sz w:val="24"/>
          <w:szCs w:val="24"/>
        </w:rPr>
        <w:t xml:space="preserve"> Description</w:t>
      </w:r>
    </w:p>
    <w:p w14:paraId="09052605" w14:textId="23C6A17C" w:rsidR="00344FF1" w:rsidRDefault="00BF64B1" w:rsidP="00344FF1">
      <w:r>
        <w:t xml:space="preserve"> We are looking for a driven and experienced candidate with a keen interest in community development through gardening and creative practices</w:t>
      </w:r>
      <w:r w:rsidR="00F84DA6">
        <w:t>, particularly in public spaces</w:t>
      </w:r>
      <w:r>
        <w:t xml:space="preserve">. The ideal candidate for this position will have good practical horticultural knowledge as well as having creative vision. </w:t>
      </w:r>
    </w:p>
    <w:p w14:paraId="162DE346" w14:textId="77777777" w:rsidR="000E2422" w:rsidRDefault="000E2422" w:rsidP="00344FF1"/>
    <w:p w14:paraId="138F3958" w14:textId="77777777" w:rsidR="00BF64B1" w:rsidRDefault="003209CC" w:rsidP="00BF64B1">
      <w:pPr>
        <w:rPr>
          <w:b/>
          <w:sz w:val="24"/>
          <w:szCs w:val="24"/>
        </w:rPr>
      </w:pPr>
      <w:r w:rsidRPr="003209CC">
        <w:rPr>
          <w:b/>
          <w:sz w:val="24"/>
          <w:szCs w:val="24"/>
        </w:rPr>
        <w:t>Key tasks</w:t>
      </w:r>
      <w:r w:rsidR="00BF64B1" w:rsidRPr="003209CC">
        <w:rPr>
          <w:b/>
          <w:sz w:val="24"/>
          <w:szCs w:val="24"/>
        </w:rPr>
        <w:t xml:space="preserve"> </w:t>
      </w:r>
    </w:p>
    <w:p w14:paraId="7897B331" w14:textId="77777777" w:rsidR="00AD6EDB" w:rsidRPr="003C7C82" w:rsidRDefault="00AD6EDB" w:rsidP="003C7C82">
      <w:pPr>
        <w:pStyle w:val="ListParagraph"/>
        <w:numPr>
          <w:ilvl w:val="0"/>
          <w:numId w:val="7"/>
        </w:numPr>
        <w:rPr>
          <w:b/>
        </w:rPr>
      </w:pPr>
      <w:r w:rsidRPr="003C7C82">
        <w:rPr>
          <w:b/>
        </w:rPr>
        <w:t>The Winter Garden</w:t>
      </w:r>
    </w:p>
    <w:p w14:paraId="6EC250EA" w14:textId="002D7C75" w:rsidR="00010245" w:rsidRDefault="00010245" w:rsidP="00125FCA">
      <w:pPr>
        <w:pStyle w:val="ListParagraph"/>
        <w:numPr>
          <w:ilvl w:val="0"/>
          <w:numId w:val="16"/>
        </w:numPr>
        <w:spacing w:after="0"/>
      </w:pPr>
      <w:r>
        <w:t xml:space="preserve">To make the Winter Garden a space where all members of our diverse community </w:t>
      </w:r>
      <w:r w:rsidR="00ED09AE">
        <w:t xml:space="preserve">have </w:t>
      </w:r>
      <w:r>
        <w:t>a sense of ownership, ease and belonging and which is warm and welcoming to visitors.</w:t>
      </w:r>
    </w:p>
    <w:p w14:paraId="6C0C3FA9" w14:textId="55C0F8DF" w:rsidR="00090146" w:rsidRDefault="00090146" w:rsidP="00125FCA">
      <w:pPr>
        <w:pStyle w:val="ListParagraph"/>
        <w:numPr>
          <w:ilvl w:val="0"/>
          <w:numId w:val="16"/>
        </w:numPr>
        <w:spacing w:after="0"/>
      </w:pPr>
      <w:r>
        <w:t>Support the design and initial planting up of the indoor garden</w:t>
      </w:r>
    </w:p>
    <w:p w14:paraId="2FA7136D" w14:textId="33319EBC" w:rsidR="00820FED" w:rsidRDefault="00820FED" w:rsidP="00125FCA">
      <w:pPr>
        <w:pStyle w:val="ListParagraph"/>
        <w:numPr>
          <w:ilvl w:val="0"/>
          <w:numId w:val="16"/>
        </w:numPr>
        <w:spacing w:after="0"/>
      </w:pPr>
      <w:r>
        <w:t xml:space="preserve">The Gardener in Residence will be in charge of managing and maintaining the </w:t>
      </w:r>
      <w:r w:rsidR="00410EB9">
        <w:t>indoor garden area, working with volunteers to</w:t>
      </w:r>
      <w:r w:rsidR="00BF3D19">
        <w:t>:</w:t>
      </w:r>
    </w:p>
    <w:p w14:paraId="37A0FE29" w14:textId="5C9A16F4" w:rsidR="00820FED" w:rsidRDefault="00BF3D19" w:rsidP="009C61A2">
      <w:pPr>
        <w:pStyle w:val="ListParagraph"/>
        <w:numPr>
          <w:ilvl w:val="0"/>
          <w:numId w:val="5"/>
        </w:numPr>
        <w:spacing w:after="0"/>
      </w:pPr>
      <w:r>
        <w:t xml:space="preserve">Provide </w:t>
      </w:r>
      <w:r w:rsidR="00820FED">
        <w:t>plant care</w:t>
      </w:r>
      <w:r w:rsidR="009A3E86">
        <w:t>, watering, feeding, pruning, pest control</w:t>
      </w:r>
    </w:p>
    <w:p w14:paraId="36434243" w14:textId="11A36AB8" w:rsidR="00820FED" w:rsidRDefault="00820FED" w:rsidP="009C61A2">
      <w:pPr>
        <w:pStyle w:val="ListParagraph"/>
        <w:numPr>
          <w:ilvl w:val="0"/>
          <w:numId w:val="5"/>
        </w:numPr>
        <w:spacing w:after="0"/>
      </w:pPr>
      <w:r>
        <w:t>monitor conditions – humidity, temperature, soil</w:t>
      </w:r>
    </w:p>
    <w:p w14:paraId="4D51D63C" w14:textId="4541C5D9" w:rsidR="003D2ED4" w:rsidRDefault="00BF3D19" w:rsidP="009C61A2">
      <w:pPr>
        <w:pStyle w:val="ListParagraph"/>
        <w:numPr>
          <w:ilvl w:val="0"/>
          <w:numId w:val="5"/>
        </w:numPr>
        <w:spacing w:after="0"/>
      </w:pPr>
      <w:r>
        <w:t xml:space="preserve">maintain </w:t>
      </w:r>
      <w:r w:rsidR="00820FED">
        <w:t>tools and equipment storag</w:t>
      </w:r>
      <w:r>
        <w:t>e</w:t>
      </w:r>
    </w:p>
    <w:p w14:paraId="7DFD1665" w14:textId="77777777" w:rsidR="00BF3D19" w:rsidRDefault="00BF3D19" w:rsidP="00F36A1C">
      <w:pPr>
        <w:pStyle w:val="ListParagraph"/>
        <w:spacing w:after="0"/>
        <w:ind w:left="1440"/>
      </w:pPr>
    </w:p>
    <w:p w14:paraId="1EB6074B" w14:textId="77777777" w:rsidR="006932E5" w:rsidRPr="003C7C82" w:rsidRDefault="006932E5" w:rsidP="006932E5">
      <w:pPr>
        <w:pStyle w:val="ListParagraph"/>
        <w:numPr>
          <w:ilvl w:val="0"/>
          <w:numId w:val="7"/>
        </w:numPr>
        <w:spacing w:after="0"/>
        <w:rPr>
          <w:b/>
        </w:rPr>
      </w:pPr>
      <w:r w:rsidRPr="003C7C82">
        <w:rPr>
          <w:b/>
        </w:rPr>
        <w:t>Public Spaces</w:t>
      </w:r>
    </w:p>
    <w:p w14:paraId="48427940" w14:textId="77777777" w:rsidR="006932E5" w:rsidRDefault="00D72CAC" w:rsidP="00125FCA">
      <w:pPr>
        <w:pStyle w:val="ListParagraph"/>
        <w:numPr>
          <w:ilvl w:val="0"/>
          <w:numId w:val="16"/>
        </w:numPr>
        <w:spacing w:after="0"/>
      </w:pPr>
      <w:r>
        <w:t>Identify and assist the development of</w:t>
      </w:r>
      <w:r w:rsidR="006932E5">
        <w:t xml:space="preserve"> other community landscaping and growing opportunities within the area – in</w:t>
      </w:r>
      <w:r>
        <w:t xml:space="preserve"> particular the use of derelict,</w:t>
      </w:r>
      <w:r w:rsidR="006932E5">
        <w:t xml:space="preserve"> unused </w:t>
      </w:r>
      <w:r>
        <w:t xml:space="preserve">or underused </w:t>
      </w:r>
      <w:r w:rsidR="006932E5">
        <w:t>spaces.</w:t>
      </w:r>
    </w:p>
    <w:p w14:paraId="39325E26" w14:textId="77777777" w:rsidR="006932E5" w:rsidRDefault="006932E5" w:rsidP="006932E5">
      <w:pPr>
        <w:pStyle w:val="ListParagraph"/>
        <w:spacing w:after="0"/>
      </w:pPr>
    </w:p>
    <w:p w14:paraId="5C529FBC" w14:textId="6B9F3C73" w:rsidR="00AD6EDB" w:rsidRDefault="00AD6EDB" w:rsidP="003C7C82">
      <w:pPr>
        <w:pStyle w:val="ListParagraph"/>
        <w:numPr>
          <w:ilvl w:val="0"/>
          <w:numId w:val="7"/>
        </w:numPr>
        <w:spacing w:after="0"/>
        <w:rPr>
          <w:b/>
        </w:rPr>
      </w:pPr>
      <w:r w:rsidRPr="003C7C82">
        <w:rPr>
          <w:b/>
        </w:rPr>
        <w:t>Volunteers and Activities</w:t>
      </w:r>
    </w:p>
    <w:p w14:paraId="68C6D785" w14:textId="77777777" w:rsidR="00A17E90" w:rsidRDefault="009504F4" w:rsidP="00125FCA">
      <w:pPr>
        <w:pStyle w:val="ListParagraph"/>
        <w:numPr>
          <w:ilvl w:val="0"/>
          <w:numId w:val="16"/>
        </w:numPr>
        <w:spacing w:after="0"/>
      </w:pPr>
      <w:r>
        <w:t>Co-ordinate the work of</w:t>
      </w:r>
      <w:r w:rsidR="00A17E90">
        <w:t xml:space="preserve"> volunteers</w:t>
      </w:r>
      <w:r>
        <w:t xml:space="preserve">: </w:t>
      </w:r>
      <w:r w:rsidR="00A26F4B">
        <w:t>both those who</w:t>
      </w:r>
      <w:r w:rsidR="00A17E90">
        <w:t xml:space="preserve"> already have </w:t>
      </w:r>
      <w:r w:rsidR="00A26F4B">
        <w:t xml:space="preserve">considerable </w:t>
      </w:r>
      <w:r w:rsidR="00A17E90">
        <w:t>horticultura</w:t>
      </w:r>
      <w:r w:rsidR="00A26F4B">
        <w:t>l skills and knowledge</w:t>
      </w:r>
      <w:r w:rsidR="00A17E90">
        <w:t>, as well as creating new opportunities for those with less experience</w:t>
      </w:r>
      <w:r w:rsidR="009A3E86">
        <w:t>.</w:t>
      </w:r>
      <w:r w:rsidR="00A17E90">
        <w:t xml:space="preserve"> </w:t>
      </w:r>
    </w:p>
    <w:p w14:paraId="2F46FC8F" w14:textId="77777777" w:rsidR="009A3E86" w:rsidRDefault="00AD6331" w:rsidP="00125FCA">
      <w:pPr>
        <w:pStyle w:val="ListParagraph"/>
        <w:numPr>
          <w:ilvl w:val="0"/>
          <w:numId w:val="16"/>
        </w:numPr>
        <w:spacing w:after="0"/>
      </w:pPr>
      <w:r>
        <w:t xml:space="preserve">Organise and co-ordinate </w:t>
      </w:r>
      <w:r w:rsidR="009A3E86">
        <w:t>and run free open-access practical and creative workshops,</w:t>
      </w:r>
      <w:r>
        <w:t xml:space="preserve"> events and skill shares that </w:t>
      </w:r>
      <w:r w:rsidR="00973E95">
        <w:t>are relevant to</w:t>
      </w:r>
      <w:r>
        <w:t xml:space="preserve"> residents</w:t>
      </w:r>
      <w:r w:rsidR="009A3E86">
        <w:t>.</w:t>
      </w:r>
    </w:p>
    <w:p w14:paraId="1447A838" w14:textId="77777777" w:rsidR="006932E5" w:rsidRDefault="006932E5" w:rsidP="009A3E86">
      <w:pPr>
        <w:pStyle w:val="ListParagraph"/>
        <w:spacing w:after="0"/>
      </w:pPr>
    </w:p>
    <w:p w14:paraId="1C0D201F" w14:textId="77777777" w:rsidR="006932E5" w:rsidRPr="003C7C82" w:rsidRDefault="006932E5" w:rsidP="006932E5">
      <w:pPr>
        <w:pStyle w:val="ListParagraph"/>
        <w:numPr>
          <w:ilvl w:val="0"/>
          <w:numId w:val="7"/>
        </w:numPr>
        <w:spacing w:after="0"/>
        <w:rPr>
          <w:b/>
        </w:rPr>
      </w:pPr>
      <w:r w:rsidRPr="003C7C82">
        <w:rPr>
          <w:b/>
        </w:rPr>
        <w:t>Strengthening community skills, self-reliance and sustainability</w:t>
      </w:r>
    </w:p>
    <w:p w14:paraId="3E960C72" w14:textId="77777777" w:rsidR="006932E5" w:rsidRPr="0025027D" w:rsidRDefault="006932E5" w:rsidP="00125FCA">
      <w:pPr>
        <w:pStyle w:val="ListParagraph"/>
        <w:numPr>
          <w:ilvl w:val="0"/>
          <w:numId w:val="16"/>
        </w:numPr>
        <w:spacing w:after="0"/>
        <w:rPr>
          <w:b/>
        </w:rPr>
      </w:pPr>
      <w:r>
        <w:t>Explore some mentoring /training opportunities for local horticulturalists who might want to widen their areas of expertise. Our aims are to build on and extend local experience and expertise leading to the long-term self-reliance and sustainability and expansion of this project within the wider neighbourhood.</w:t>
      </w:r>
    </w:p>
    <w:p w14:paraId="1D683A52" w14:textId="77777777" w:rsidR="006C0135" w:rsidRDefault="004F6315" w:rsidP="006C0135">
      <w:pPr>
        <w:pStyle w:val="ListParagraph"/>
        <w:spacing w:after="0"/>
      </w:pPr>
      <w:r>
        <w:t xml:space="preserve"> </w:t>
      </w:r>
    </w:p>
    <w:p w14:paraId="42922B83" w14:textId="77777777" w:rsidR="00AD6EDB" w:rsidRPr="003C7C82" w:rsidRDefault="00AD6EDB" w:rsidP="003C7C82">
      <w:pPr>
        <w:pStyle w:val="ListParagraph"/>
        <w:numPr>
          <w:ilvl w:val="0"/>
          <w:numId w:val="7"/>
        </w:numPr>
        <w:spacing w:after="0"/>
        <w:rPr>
          <w:b/>
        </w:rPr>
      </w:pPr>
      <w:r w:rsidRPr="003C7C82">
        <w:rPr>
          <w:b/>
        </w:rPr>
        <w:t xml:space="preserve">Co-operative Work with </w:t>
      </w:r>
      <w:r w:rsidR="006C0135" w:rsidRPr="003C7C82">
        <w:rPr>
          <w:b/>
        </w:rPr>
        <w:t xml:space="preserve">local </w:t>
      </w:r>
      <w:r w:rsidRPr="003C7C82">
        <w:rPr>
          <w:b/>
        </w:rPr>
        <w:t>Community Organisations</w:t>
      </w:r>
    </w:p>
    <w:p w14:paraId="7C9C249E" w14:textId="77777777" w:rsidR="00C0566E" w:rsidRDefault="00C0566E" w:rsidP="00125FCA">
      <w:pPr>
        <w:pStyle w:val="ListParagraph"/>
        <w:numPr>
          <w:ilvl w:val="0"/>
          <w:numId w:val="16"/>
        </w:numPr>
        <w:spacing w:after="0"/>
      </w:pPr>
      <w:r>
        <w:t xml:space="preserve">Work with existing </w:t>
      </w:r>
      <w:r w:rsidR="00A26F4B">
        <w:t xml:space="preserve">community-based </w:t>
      </w:r>
      <w:r>
        <w:t>horticultural organisations to support and expand their activities.</w:t>
      </w:r>
    </w:p>
    <w:p w14:paraId="0D35AE0C" w14:textId="77777777" w:rsidR="00C0566E" w:rsidRDefault="00C0566E" w:rsidP="00125FCA">
      <w:pPr>
        <w:pStyle w:val="ListParagraph"/>
        <w:numPr>
          <w:ilvl w:val="0"/>
          <w:numId w:val="16"/>
        </w:numPr>
        <w:spacing w:after="0"/>
      </w:pPr>
      <w:r>
        <w:t xml:space="preserve">Engage with </w:t>
      </w:r>
      <w:r w:rsidR="00AC25A1">
        <w:t xml:space="preserve">other </w:t>
      </w:r>
      <w:r>
        <w:t>local community organisations – particularly those working with young people, to initiate or expand horticultural projects.</w:t>
      </w:r>
    </w:p>
    <w:p w14:paraId="5F62C485" w14:textId="77777777" w:rsidR="006C0135" w:rsidRDefault="006C0135" w:rsidP="006C0135">
      <w:pPr>
        <w:spacing w:after="0"/>
      </w:pPr>
    </w:p>
    <w:p w14:paraId="6B1A0B10" w14:textId="77777777" w:rsidR="0034279F" w:rsidRPr="003C7C82" w:rsidRDefault="0034279F" w:rsidP="003C7C82">
      <w:pPr>
        <w:pStyle w:val="ListParagraph"/>
        <w:numPr>
          <w:ilvl w:val="0"/>
          <w:numId w:val="7"/>
        </w:numPr>
        <w:spacing w:after="0"/>
        <w:rPr>
          <w:b/>
        </w:rPr>
      </w:pPr>
      <w:r w:rsidRPr="003C7C82">
        <w:rPr>
          <w:b/>
        </w:rPr>
        <w:t>Local focus – global reach</w:t>
      </w:r>
    </w:p>
    <w:p w14:paraId="61276277" w14:textId="77777777" w:rsidR="00BF64B1" w:rsidRDefault="0025027D" w:rsidP="003C7C82">
      <w:pPr>
        <w:pStyle w:val="ListParagraph"/>
        <w:spacing w:after="0"/>
      </w:pPr>
      <w:r>
        <w:t>We are keen to make connections and learn from innovative ideas and inspiration nationally and internationally and to strengthen connections we have started to make with ‘The Eden Project’, Botanic Garden in Edinburgh</w:t>
      </w:r>
      <w:r w:rsidR="00BE7F57">
        <w:t xml:space="preserve"> and</w:t>
      </w:r>
      <w:r>
        <w:t xml:space="preserve"> Ne</w:t>
      </w:r>
      <w:r w:rsidR="009C61A2">
        <w:t>ss</w:t>
      </w:r>
      <w:r w:rsidR="00AC25A1">
        <w:t xml:space="preserve"> Gardens.</w:t>
      </w:r>
    </w:p>
    <w:p w14:paraId="3EF96099" w14:textId="77777777" w:rsidR="0025027D" w:rsidRDefault="0025027D" w:rsidP="009C61A2">
      <w:pPr>
        <w:pStyle w:val="ListParagraph"/>
        <w:spacing w:after="0"/>
        <w:rPr>
          <w:b/>
        </w:rPr>
      </w:pPr>
    </w:p>
    <w:p w14:paraId="7FFBA099" w14:textId="6EFF3F81" w:rsidR="00605FA0" w:rsidRDefault="00605FA0" w:rsidP="009C61A2">
      <w:pPr>
        <w:spacing w:after="0"/>
        <w:rPr>
          <w:b/>
        </w:rPr>
      </w:pPr>
    </w:p>
    <w:p w14:paraId="51341E11" w14:textId="577242B9" w:rsidR="000E2422" w:rsidRDefault="000E2422" w:rsidP="009C61A2">
      <w:pPr>
        <w:spacing w:after="0"/>
        <w:rPr>
          <w:b/>
        </w:rPr>
      </w:pPr>
    </w:p>
    <w:p w14:paraId="55769729" w14:textId="4191E593" w:rsidR="000E2422" w:rsidRDefault="000E2422" w:rsidP="009C61A2">
      <w:pPr>
        <w:spacing w:after="0"/>
        <w:rPr>
          <w:b/>
        </w:rPr>
      </w:pPr>
    </w:p>
    <w:p w14:paraId="1520FE8A" w14:textId="2DD1A836" w:rsidR="000E2422" w:rsidRDefault="000E2422" w:rsidP="009C61A2">
      <w:pPr>
        <w:spacing w:after="0"/>
        <w:rPr>
          <w:b/>
        </w:rPr>
      </w:pPr>
    </w:p>
    <w:p w14:paraId="5F2EDC4F" w14:textId="77777777" w:rsidR="000E2422" w:rsidRDefault="000E2422" w:rsidP="009C61A2">
      <w:pPr>
        <w:spacing w:after="0"/>
        <w:rPr>
          <w:b/>
        </w:rPr>
      </w:pPr>
    </w:p>
    <w:p w14:paraId="6C5D2BDB" w14:textId="77777777" w:rsidR="005961D0" w:rsidRDefault="005961D0" w:rsidP="009C61A2">
      <w:pPr>
        <w:spacing w:after="0"/>
        <w:rPr>
          <w:b/>
        </w:rPr>
      </w:pPr>
    </w:p>
    <w:p w14:paraId="52CA3E34" w14:textId="2606C26A" w:rsidR="00BF64B1" w:rsidRDefault="009C61A2" w:rsidP="009C61A2">
      <w:pPr>
        <w:spacing w:after="0"/>
        <w:rPr>
          <w:b/>
        </w:rPr>
      </w:pPr>
      <w:r>
        <w:rPr>
          <w:b/>
        </w:rPr>
        <w:t>REQUIR</w:t>
      </w:r>
      <w:r w:rsidR="007768F5">
        <w:rPr>
          <w:b/>
        </w:rPr>
        <w:t>E</w:t>
      </w:r>
      <w:r>
        <w:rPr>
          <w:b/>
        </w:rPr>
        <w:t>MENTS - ESSENTIAL</w:t>
      </w:r>
      <w:r w:rsidR="00BF64B1" w:rsidRPr="009C61A2">
        <w:rPr>
          <w:b/>
        </w:rPr>
        <w:t xml:space="preserve">  </w:t>
      </w:r>
    </w:p>
    <w:p w14:paraId="33C12D21" w14:textId="77777777" w:rsidR="00394863" w:rsidRDefault="00394863" w:rsidP="009C61A2">
      <w:pPr>
        <w:spacing w:after="0"/>
        <w:rPr>
          <w:b/>
        </w:rPr>
      </w:pPr>
    </w:p>
    <w:p w14:paraId="14ED1578" w14:textId="77777777" w:rsidR="00BB7ABA" w:rsidRDefault="00BF64B1" w:rsidP="001D17DA">
      <w:pPr>
        <w:pStyle w:val="ListParagraph"/>
        <w:numPr>
          <w:ilvl w:val="0"/>
          <w:numId w:val="16"/>
        </w:numPr>
        <w:spacing w:after="0"/>
      </w:pPr>
      <w:r>
        <w:t>A proven practical horticultural knowledge</w:t>
      </w:r>
    </w:p>
    <w:p w14:paraId="665D6532" w14:textId="77777777" w:rsidR="00BB7ABA" w:rsidRDefault="00BF64B1" w:rsidP="00993975">
      <w:pPr>
        <w:pStyle w:val="ListParagraph"/>
        <w:numPr>
          <w:ilvl w:val="0"/>
          <w:numId w:val="16"/>
        </w:numPr>
        <w:spacing w:after="0"/>
      </w:pPr>
      <w:r>
        <w:t>A proven record of delivering creative projects</w:t>
      </w:r>
    </w:p>
    <w:p w14:paraId="28002FBE" w14:textId="77777777" w:rsidR="00BB7ABA" w:rsidRDefault="00BB7ABA" w:rsidP="00787B90">
      <w:pPr>
        <w:pStyle w:val="ListParagraph"/>
        <w:numPr>
          <w:ilvl w:val="0"/>
          <w:numId w:val="16"/>
        </w:numPr>
        <w:spacing w:after="0" w:line="276" w:lineRule="auto"/>
      </w:pPr>
      <w:r>
        <w:t>E</w:t>
      </w:r>
      <w:r w:rsidR="00D16EE4">
        <w:t>xperience of running a project and</w:t>
      </w:r>
      <w:r w:rsidR="001549BD">
        <w:t>/or</w:t>
      </w:r>
      <w:r w:rsidR="00D16EE4">
        <w:t xml:space="preserve"> making things ha</w:t>
      </w:r>
      <w:r>
        <w:t>ppen within a community setting</w:t>
      </w:r>
    </w:p>
    <w:p w14:paraId="2A345A2D" w14:textId="77777777" w:rsidR="00BB7ABA" w:rsidRDefault="00BB7ABA" w:rsidP="00EF0459">
      <w:pPr>
        <w:pStyle w:val="ListParagraph"/>
        <w:numPr>
          <w:ilvl w:val="0"/>
          <w:numId w:val="16"/>
        </w:numPr>
        <w:spacing w:after="0" w:line="276" w:lineRule="auto"/>
      </w:pPr>
      <w:r>
        <w:t>E</w:t>
      </w:r>
      <w:r w:rsidR="001B31F4">
        <w:t xml:space="preserve">xperience of working in a diverse community and </w:t>
      </w:r>
      <w:r w:rsidR="00180807">
        <w:t xml:space="preserve"> understanding of t</w:t>
      </w:r>
      <w:r w:rsidR="001B31F4">
        <w:t>he impact of racism</w:t>
      </w:r>
    </w:p>
    <w:p w14:paraId="35743522" w14:textId="77777777" w:rsidR="00BB7ABA" w:rsidRDefault="004879D4" w:rsidP="00980279">
      <w:pPr>
        <w:pStyle w:val="ListParagraph"/>
        <w:numPr>
          <w:ilvl w:val="0"/>
          <w:numId w:val="16"/>
        </w:numPr>
        <w:spacing w:after="0" w:line="276" w:lineRule="auto"/>
      </w:pPr>
      <w:r>
        <w:t>The ability to relate and work well wit</w:t>
      </w:r>
      <w:r w:rsidR="00A17E90">
        <w:t>h people from all walks of</w:t>
      </w:r>
      <w:r w:rsidR="00097AF8">
        <w:t xml:space="preserve"> life</w:t>
      </w:r>
    </w:p>
    <w:p w14:paraId="46272973" w14:textId="77777777" w:rsidR="00BB7ABA" w:rsidRDefault="00C0566E" w:rsidP="00E0582B">
      <w:pPr>
        <w:pStyle w:val="ListParagraph"/>
        <w:numPr>
          <w:ilvl w:val="0"/>
          <w:numId w:val="16"/>
        </w:numPr>
        <w:spacing w:after="0" w:line="276" w:lineRule="auto"/>
      </w:pPr>
      <w:r>
        <w:t>P</w:t>
      </w:r>
      <w:r w:rsidR="00A17E90">
        <w:t xml:space="preserve">roven track record of work with </w:t>
      </w:r>
      <w:r w:rsidR="00742B39">
        <w:t xml:space="preserve">and management of </w:t>
      </w:r>
      <w:r w:rsidR="00A17E90">
        <w:t>volunteers</w:t>
      </w:r>
    </w:p>
    <w:p w14:paraId="676E0148" w14:textId="77777777" w:rsidR="00351479" w:rsidRDefault="004879D4" w:rsidP="00D54EDA">
      <w:pPr>
        <w:pStyle w:val="ListParagraph"/>
        <w:numPr>
          <w:ilvl w:val="0"/>
          <w:numId w:val="16"/>
        </w:numPr>
        <w:spacing w:after="0" w:line="276" w:lineRule="auto"/>
      </w:pPr>
      <w:r>
        <w:t>Excellent facilitation skills that can support participatory processes</w:t>
      </w:r>
    </w:p>
    <w:p w14:paraId="02342590" w14:textId="77777777" w:rsidR="00351479" w:rsidRDefault="00BF64B1" w:rsidP="00D94FFA">
      <w:pPr>
        <w:pStyle w:val="ListParagraph"/>
        <w:numPr>
          <w:ilvl w:val="0"/>
          <w:numId w:val="16"/>
        </w:numPr>
        <w:spacing w:after="0" w:line="276" w:lineRule="auto"/>
      </w:pPr>
      <w:r>
        <w:t xml:space="preserve">Self-motivated with strong organisational skills, the ability to demonstrate initiative and to </w:t>
      </w:r>
      <w:r w:rsidR="00D17396">
        <w:t xml:space="preserve">work </w:t>
      </w:r>
      <w:r>
        <w:t xml:space="preserve">to </w:t>
      </w:r>
      <w:r w:rsidR="00351479">
        <w:t>deadlines</w:t>
      </w:r>
    </w:p>
    <w:p w14:paraId="2591C933" w14:textId="77777777" w:rsidR="00351479" w:rsidRDefault="001549BD" w:rsidP="008D64A6">
      <w:pPr>
        <w:pStyle w:val="ListParagraph"/>
        <w:numPr>
          <w:ilvl w:val="0"/>
          <w:numId w:val="16"/>
        </w:numPr>
        <w:spacing w:after="0" w:line="276" w:lineRule="auto"/>
      </w:pPr>
      <w:r>
        <w:t>Good</w:t>
      </w:r>
      <w:r w:rsidR="00BF64B1">
        <w:t xml:space="preserve"> administrative skills to report on activities</w:t>
      </w:r>
    </w:p>
    <w:p w14:paraId="64E072BC" w14:textId="77777777" w:rsidR="00A0131F" w:rsidRDefault="00BF64B1" w:rsidP="008D64A6">
      <w:pPr>
        <w:pStyle w:val="ListParagraph"/>
        <w:numPr>
          <w:ilvl w:val="0"/>
          <w:numId w:val="16"/>
        </w:numPr>
        <w:spacing w:after="0" w:line="276" w:lineRule="auto"/>
      </w:pPr>
      <w:r>
        <w:t xml:space="preserve">Willingness to </w:t>
      </w:r>
      <w:r w:rsidR="001549BD">
        <w:t xml:space="preserve">occasional </w:t>
      </w:r>
      <w:r>
        <w:t>work outside normal working hours as required by the project</w:t>
      </w:r>
    </w:p>
    <w:p w14:paraId="119E7289" w14:textId="77777777" w:rsidR="001549BD" w:rsidRDefault="001549BD" w:rsidP="001B31F4">
      <w:pPr>
        <w:spacing w:after="0"/>
      </w:pPr>
    </w:p>
    <w:p w14:paraId="069CBC41" w14:textId="77777777" w:rsidR="001549BD" w:rsidRDefault="001549BD" w:rsidP="0046647A">
      <w:pPr>
        <w:spacing w:after="0"/>
      </w:pPr>
    </w:p>
    <w:p w14:paraId="45EEABDB" w14:textId="77777777" w:rsidR="001549BD" w:rsidRDefault="001549BD" w:rsidP="001549BD">
      <w:pPr>
        <w:spacing w:after="0"/>
        <w:rPr>
          <w:rFonts w:ascii="Calibri" w:eastAsia="Calibri" w:hAnsi="Calibri" w:cs="Calibri"/>
          <w:b/>
          <w:sz w:val="24"/>
          <w:szCs w:val="24"/>
        </w:rPr>
      </w:pPr>
      <w:r>
        <w:rPr>
          <w:rFonts w:ascii="Calibri" w:eastAsia="Calibri" w:hAnsi="Calibri" w:cs="Calibri"/>
          <w:b/>
          <w:sz w:val="24"/>
          <w:szCs w:val="24"/>
        </w:rPr>
        <w:t>D</w:t>
      </w:r>
      <w:r w:rsidR="00BB7ABA">
        <w:rPr>
          <w:rFonts w:ascii="Calibri" w:eastAsia="Calibri" w:hAnsi="Calibri" w:cs="Calibri"/>
          <w:b/>
          <w:sz w:val="24"/>
          <w:szCs w:val="24"/>
        </w:rPr>
        <w:t>ESIRABLE ATTRIBUTES</w:t>
      </w:r>
      <w:r>
        <w:rPr>
          <w:rFonts w:ascii="Calibri" w:eastAsia="Calibri" w:hAnsi="Calibri" w:cs="Calibri"/>
          <w:b/>
          <w:sz w:val="24"/>
          <w:szCs w:val="24"/>
        </w:rPr>
        <w:t xml:space="preserve"> </w:t>
      </w:r>
    </w:p>
    <w:p w14:paraId="7043CAC5" w14:textId="77777777" w:rsidR="00351479" w:rsidRPr="00351479" w:rsidRDefault="00351479" w:rsidP="00351479">
      <w:pPr>
        <w:pStyle w:val="ListParagraph"/>
        <w:spacing w:after="0"/>
        <w:rPr>
          <w:rFonts w:ascii="Calibri" w:eastAsia="Calibri" w:hAnsi="Calibri" w:cs="Calibri"/>
          <w:b/>
          <w:sz w:val="24"/>
          <w:szCs w:val="24"/>
        </w:rPr>
      </w:pPr>
    </w:p>
    <w:p w14:paraId="73C6DC14" w14:textId="77777777" w:rsidR="001549BD" w:rsidRDefault="001549BD" w:rsidP="001549BD">
      <w:pPr>
        <w:spacing w:after="0"/>
        <w:rPr>
          <w:rFonts w:ascii="Calibri" w:eastAsia="Calibri" w:hAnsi="Calibri" w:cs="Calibri"/>
          <w:b/>
          <w:sz w:val="4"/>
          <w:szCs w:val="4"/>
        </w:rPr>
      </w:pPr>
    </w:p>
    <w:p w14:paraId="2EF5D67D" w14:textId="66769733" w:rsidR="00EA2C8F" w:rsidRDefault="001549BD" w:rsidP="00094C8B">
      <w:pPr>
        <w:pStyle w:val="ListParagraph"/>
        <w:numPr>
          <w:ilvl w:val="0"/>
          <w:numId w:val="16"/>
        </w:numPr>
        <w:spacing w:after="0"/>
      </w:pPr>
      <w:r>
        <w:t xml:space="preserve">Experience of planting, </w:t>
      </w:r>
      <w:r w:rsidR="00255A8C">
        <w:t xml:space="preserve">indoor and </w:t>
      </w:r>
      <w:r>
        <w:t>landscaping in urban public spaces</w:t>
      </w:r>
    </w:p>
    <w:p w14:paraId="70B1AE30" w14:textId="6B70F3A1" w:rsidR="00255A8C" w:rsidRDefault="00255A8C" w:rsidP="00255A8C">
      <w:pPr>
        <w:pStyle w:val="ListParagraph"/>
        <w:numPr>
          <w:ilvl w:val="0"/>
          <w:numId w:val="16"/>
        </w:numPr>
      </w:pPr>
      <w:r>
        <w:t xml:space="preserve">Knowledge and understanding of community learning and development </w:t>
      </w:r>
    </w:p>
    <w:p w14:paraId="6CF1908A" w14:textId="77777777" w:rsidR="00255A8C" w:rsidRDefault="00255A8C" w:rsidP="00255A8C">
      <w:pPr>
        <w:pStyle w:val="ListParagraph"/>
        <w:numPr>
          <w:ilvl w:val="0"/>
          <w:numId w:val="16"/>
        </w:numPr>
      </w:pPr>
      <w:r>
        <w:t>Driving license</w:t>
      </w:r>
    </w:p>
    <w:p w14:paraId="67A7460F" w14:textId="5E7C98B5" w:rsidR="00280129" w:rsidRPr="00255A8C" w:rsidRDefault="001549BD" w:rsidP="00D96725">
      <w:pPr>
        <w:pStyle w:val="ListParagraph"/>
        <w:numPr>
          <w:ilvl w:val="0"/>
          <w:numId w:val="16"/>
        </w:numPr>
        <w:spacing w:after="0"/>
        <w:rPr>
          <w:rFonts w:ascii="Calibri" w:eastAsia="Calibri" w:hAnsi="Calibri" w:cs="Calibri"/>
          <w:sz w:val="24"/>
        </w:rPr>
      </w:pPr>
      <w:r w:rsidRPr="00255A8C">
        <w:rPr>
          <w:rFonts w:ascii="Calibri" w:eastAsia="Calibri" w:hAnsi="Calibri" w:cs="Calibri"/>
        </w:rPr>
        <w:t>Ability to speak Arabic or Somali</w:t>
      </w:r>
      <w:r w:rsidR="00580167" w:rsidRPr="00255A8C">
        <w:rPr>
          <w:rFonts w:ascii="Calibri" w:eastAsia="Calibri" w:hAnsi="Calibri" w:cs="Calibri"/>
        </w:rPr>
        <w:t xml:space="preserve">. </w:t>
      </w:r>
    </w:p>
    <w:p w14:paraId="4A4ABCAA" w14:textId="77777777" w:rsidR="00094C8B" w:rsidRDefault="00094C8B" w:rsidP="00094C8B">
      <w:pPr>
        <w:pStyle w:val="ListParagraph"/>
      </w:pPr>
    </w:p>
    <w:p w14:paraId="6DB623EF" w14:textId="77777777" w:rsidR="00351479" w:rsidRDefault="00351479" w:rsidP="00351479">
      <w:pPr>
        <w:ind w:left="426"/>
      </w:pPr>
    </w:p>
    <w:p w14:paraId="7F8D706C" w14:textId="77777777" w:rsidR="00280129" w:rsidRDefault="00351479" w:rsidP="00395BE3">
      <w:r w:rsidRPr="00351479">
        <w:rPr>
          <w:b/>
        </w:rPr>
        <w:t>APPLICATION PROCESS</w:t>
      </w:r>
      <w:r w:rsidR="00395BE3" w:rsidRPr="00395BE3">
        <w:t xml:space="preserve"> </w:t>
      </w:r>
    </w:p>
    <w:p w14:paraId="701ECEF3" w14:textId="77777777" w:rsidR="00395BE3" w:rsidRPr="00395BE3" w:rsidRDefault="00395BE3" w:rsidP="00395BE3">
      <w:pPr>
        <w:rPr>
          <w:b/>
        </w:rPr>
      </w:pPr>
      <w:r w:rsidRPr="00395BE3">
        <w:rPr>
          <w:b/>
        </w:rPr>
        <w:t xml:space="preserve">Applications should include:  </w:t>
      </w:r>
    </w:p>
    <w:p w14:paraId="68F639E2" w14:textId="62B73B0D" w:rsidR="00280129" w:rsidRDefault="00395BE3" w:rsidP="00280129">
      <w:r w:rsidRPr="00280129">
        <w:t>● A covering letter not exceeding 1 A4 page (point</w:t>
      </w:r>
      <w:r w:rsidR="009303ED">
        <w:t xml:space="preserve"> </w:t>
      </w:r>
      <w:r w:rsidRPr="00280129">
        <w:t>1</w:t>
      </w:r>
      <w:r w:rsidR="009303ED">
        <w:t>1</w:t>
      </w:r>
      <w:r w:rsidRPr="00280129">
        <w:t xml:space="preserve"> text) stating why you wish to be considered for this position  </w:t>
      </w:r>
    </w:p>
    <w:p w14:paraId="49178BD0" w14:textId="77777777" w:rsidR="00280129" w:rsidRDefault="00280129" w:rsidP="00280129">
      <w:pPr>
        <w:rPr>
          <w:rFonts w:cstheme="minorHAnsi"/>
        </w:rPr>
      </w:pPr>
      <w:r w:rsidRPr="00280129">
        <w:t xml:space="preserve">● </w:t>
      </w:r>
      <w:r w:rsidR="00395BE3" w:rsidRPr="00280129">
        <w:rPr>
          <w:rFonts w:cstheme="minorHAnsi"/>
        </w:rPr>
        <w:t>A completed application form</w:t>
      </w:r>
      <w:r>
        <w:rPr>
          <w:rFonts w:cstheme="minorHAnsi"/>
        </w:rPr>
        <w:t>.</w:t>
      </w:r>
    </w:p>
    <w:p w14:paraId="275B75F1" w14:textId="73219FAB" w:rsidR="00395BE3" w:rsidRPr="00280129" w:rsidRDefault="00395BE3" w:rsidP="00280129">
      <w:r w:rsidRPr="00280129">
        <w:rPr>
          <w:rFonts w:cstheme="minorHAnsi"/>
        </w:rPr>
        <w:t xml:space="preserve">Please send your </w:t>
      </w:r>
      <w:r w:rsidR="00C82155">
        <w:rPr>
          <w:rFonts w:cstheme="minorHAnsi"/>
        </w:rPr>
        <w:t xml:space="preserve">email </w:t>
      </w:r>
      <w:r w:rsidRPr="00280129">
        <w:rPr>
          <w:rFonts w:cstheme="minorHAnsi"/>
        </w:rPr>
        <w:t xml:space="preserve">application to </w:t>
      </w:r>
      <w:r w:rsidR="004217F0">
        <w:rPr>
          <w:rFonts w:cstheme="minorHAnsi"/>
        </w:rPr>
        <w:t>G</w:t>
      </w:r>
      <w:r w:rsidR="00280129" w:rsidRPr="00280129">
        <w:rPr>
          <w:rFonts w:cstheme="minorHAnsi"/>
        </w:rPr>
        <w:t>ranby4streetsclt@gmail.com,</w:t>
      </w:r>
      <w:r w:rsidRPr="00280129">
        <w:rPr>
          <w:rFonts w:cstheme="minorHAnsi"/>
        </w:rPr>
        <w:t xml:space="preserve"> </w:t>
      </w:r>
      <w:r w:rsidR="00C82155">
        <w:rPr>
          <w:rFonts w:cstheme="minorHAnsi"/>
        </w:rPr>
        <w:t>or hard copies to John McGuigan,</w:t>
      </w:r>
      <w:r w:rsidR="00094C8B">
        <w:rPr>
          <w:rFonts w:cstheme="minorHAnsi"/>
        </w:rPr>
        <w:t xml:space="preserve"> North</w:t>
      </w:r>
      <w:r w:rsidR="0086482F">
        <w:rPr>
          <w:rFonts w:cstheme="minorHAnsi"/>
        </w:rPr>
        <w:t xml:space="preserve"> </w:t>
      </w:r>
      <w:r w:rsidR="00094C8B">
        <w:rPr>
          <w:rFonts w:cstheme="minorHAnsi"/>
        </w:rPr>
        <w:t xml:space="preserve">West Housing Services, 19, Devonshire Road, Liverpool L8 3TX, </w:t>
      </w:r>
      <w:r w:rsidRPr="00280129">
        <w:rPr>
          <w:rFonts w:cstheme="minorHAnsi"/>
        </w:rPr>
        <w:t>with the subject heading ‘Gardener in Residence Application/YOUR NAME’</w:t>
      </w:r>
    </w:p>
    <w:p w14:paraId="554799C9" w14:textId="355F9BB3" w:rsidR="004217F0" w:rsidRDefault="00280129" w:rsidP="00395BE3">
      <w:r w:rsidRPr="00280129">
        <w:t xml:space="preserve">● </w:t>
      </w:r>
      <w:r w:rsidR="00094C8B">
        <w:t xml:space="preserve">Closing Date: </w:t>
      </w:r>
      <w:r w:rsidR="004217F0">
        <w:t>Monday, May 21</w:t>
      </w:r>
      <w:r w:rsidR="004217F0" w:rsidRPr="00F36A1C">
        <w:rPr>
          <w:vertAlign w:val="superscript"/>
        </w:rPr>
        <w:t>st</w:t>
      </w:r>
      <w:r w:rsidR="004217F0">
        <w:t xml:space="preserve"> at 4 p.m.</w:t>
      </w:r>
    </w:p>
    <w:p w14:paraId="0D4BBD5C" w14:textId="2DAC30B0" w:rsidR="00800913" w:rsidRDefault="004217F0" w:rsidP="00395BE3">
      <w:r w:rsidRPr="00280129">
        <w:t xml:space="preserve">● </w:t>
      </w:r>
      <w:r w:rsidR="00395BE3" w:rsidRPr="00280129">
        <w:t xml:space="preserve">Shortlisted candidates will be </w:t>
      </w:r>
      <w:r w:rsidR="00800913">
        <w:t>informed by Wednesday May 23</w:t>
      </w:r>
      <w:r w:rsidR="00800913" w:rsidRPr="00F36A1C">
        <w:rPr>
          <w:vertAlign w:val="superscript"/>
        </w:rPr>
        <w:t>rd</w:t>
      </w:r>
    </w:p>
    <w:p w14:paraId="1C63188B" w14:textId="1A68569C" w:rsidR="00CE0CF9" w:rsidRDefault="00800913" w:rsidP="00395BE3">
      <w:r w:rsidRPr="00280129">
        <w:t xml:space="preserve">● </w:t>
      </w:r>
      <w:r>
        <w:t>Interviews will take place on</w:t>
      </w:r>
      <w:r w:rsidR="00395BE3" w:rsidRPr="00280129">
        <w:t xml:space="preserve"> </w:t>
      </w:r>
      <w:r w:rsidR="00DE3197">
        <w:t xml:space="preserve">Friday, </w:t>
      </w:r>
      <w:r w:rsidR="004217F0">
        <w:t>May 25</w:t>
      </w:r>
      <w:r w:rsidR="004217F0" w:rsidRPr="00CE0CF9">
        <w:rPr>
          <w:vertAlign w:val="superscript"/>
        </w:rPr>
        <w:t>th</w:t>
      </w:r>
    </w:p>
    <w:p w14:paraId="31709649" w14:textId="77777777" w:rsidR="00255A8C" w:rsidRDefault="00255A8C" w:rsidP="00395BE3">
      <w:pPr>
        <w:rPr>
          <w:b/>
        </w:rPr>
      </w:pPr>
    </w:p>
    <w:p w14:paraId="12C3D27B" w14:textId="6D24165E" w:rsidR="00351479" w:rsidRPr="00280129" w:rsidRDefault="00280129" w:rsidP="00395BE3">
      <w:pPr>
        <w:rPr>
          <w:b/>
        </w:rPr>
      </w:pPr>
      <w:r w:rsidRPr="00280129">
        <w:rPr>
          <w:b/>
        </w:rPr>
        <w:t>http://www.granby4streetsclt.co.uk</w:t>
      </w:r>
    </w:p>
    <w:p w14:paraId="7D6E79A5" w14:textId="77777777" w:rsidR="00951387" w:rsidRPr="00280129" w:rsidRDefault="00951387" w:rsidP="00280129"/>
    <w:sectPr w:rsidR="00951387" w:rsidRPr="00280129" w:rsidSect="00125FCA">
      <w:footerReference w:type="default" r:id="rId12"/>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DE468" w14:textId="77777777" w:rsidR="003543FD" w:rsidRDefault="003543FD" w:rsidP="00694E39">
      <w:pPr>
        <w:spacing w:after="0" w:line="240" w:lineRule="auto"/>
      </w:pPr>
      <w:r>
        <w:separator/>
      </w:r>
    </w:p>
  </w:endnote>
  <w:endnote w:type="continuationSeparator" w:id="0">
    <w:p w14:paraId="09E496D2" w14:textId="77777777" w:rsidR="003543FD" w:rsidRDefault="003543FD" w:rsidP="0069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052420"/>
      <w:docPartObj>
        <w:docPartGallery w:val="Page Numbers (Bottom of Page)"/>
        <w:docPartUnique/>
      </w:docPartObj>
    </w:sdtPr>
    <w:sdtEndPr>
      <w:rPr>
        <w:noProof/>
      </w:rPr>
    </w:sdtEndPr>
    <w:sdtContent>
      <w:p w14:paraId="113F6169" w14:textId="77777777" w:rsidR="008770B5" w:rsidRDefault="008770B5">
        <w:pPr>
          <w:pStyle w:val="Footer"/>
          <w:jc w:val="right"/>
        </w:pPr>
        <w:r>
          <w:fldChar w:fldCharType="begin"/>
        </w:r>
        <w:r>
          <w:instrText xml:space="preserve"> PAGE   \* MERGEFORMAT </w:instrText>
        </w:r>
        <w:r>
          <w:fldChar w:fldCharType="separate"/>
        </w:r>
        <w:r w:rsidR="00BD5395">
          <w:rPr>
            <w:noProof/>
          </w:rPr>
          <w:t>4</w:t>
        </w:r>
        <w:r>
          <w:rPr>
            <w:noProof/>
          </w:rPr>
          <w:fldChar w:fldCharType="end"/>
        </w:r>
      </w:p>
    </w:sdtContent>
  </w:sdt>
  <w:p w14:paraId="4788C4BF" w14:textId="77777777" w:rsidR="008770B5" w:rsidRDefault="00877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8CB7A" w14:textId="77777777" w:rsidR="003543FD" w:rsidRDefault="003543FD" w:rsidP="00694E39">
      <w:pPr>
        <w:spacing w:after="0" w:line="240" w:lineRule="auto"/>
      </w:pPr>
      <w:r>
        <w:separator/>
      </w:r>
    </w:p>
  </w:footnote>
  <w:footnote w:type="continuationSeparator" w:id="0">
    <w:p w14:paraId="712A1E2F" w14:textId="77777777" w:rsidR="003543FD" w:rsidRDefault="003543FD" w:rsidP="00694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71F"/>
    <w:multiLevelType w:val="multilevel"/>
    <w:tmpl w:val="4430642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5B3408"/>
    <w:multiLevelType w:val="hybridMultilevel"/>
    <w:tmpl w:val="40EC1448"/>
    <w:lvl w:ilvl="0" w:tplc="9C12DA0A">
      <w:start w:val="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B551DF"/>
    <w:multiLevelType w:val="hybridMultilevel"/>
    <w:tmpl w:val="D6786758"/>
    <w:lvl w:ilvl="0" w:tplc="896A1D84">
      <w:numFmt w:val="bullet"/>
      <w:lvlText w:val=""/>
      <w:lvlJc w:val="left"/>
      <w:pPr>
        <w:ind w:left="433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502FC"/>
    <w:multiLevelType w:val="hybridMultilevel"/>
    <w:tmpl w:val="FDDA5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764AD5"/>
    <w:multiLevelType w:val="hybridMultilevel"/>
    <w:tmpl w:val="10B65E2C"/>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709DB"/>
    <w:multiLevelType w:val="hybridMultilevel"/>
    <w:tmpl w:val="C27CB738"/>
    <w:lvl w:ilvl="0" w:tplc="9D508EDA">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F84400C"/>
    <w:multiLevelType w:val="hybridMultilevel"/>
    <w:tmpl w:val="927C36F2"/>
    <w:lvl w:ilvl="0" w:tplc="A20875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7F46BF"/>
    <w:multiLevelType w:val="hybridMultilevel"/>
    <w:tmpl w:val="1526C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193ED5"/>
    <w:multiLevelType w:val="hybridMultilevel"/>
    <w:tmpl w:val="C2524A98"/>
    <w:lvl w:ilvl="0" w:tplc="D3700B5A">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A5F45CF"/>
    <w:multiLevelType w:val="multilevel"/>
    <w:tmpl w:val="D3C01CEC"/>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1">
      <w:start w:val="1"/>
      <w:numFmt w:val="bullet"/>
      <w:lvlText w:val="o"/>
      <w:lvlJc w:val="left"/>
      <w:pPr>
        <w:tabs>
          <w:tab w:val="num" w:pos="1383"/>
        </w:tabs>
        <w:ind w:left="1383" w:hanging="303"/>
      </w:pPr>
      <w:rPr>
        <w:rFonts w:ascii="Trebuchet MS" w:eastAsia="Trebuchet MS" w:hAnsi="Trebuchet MS" w:cs="Trebuchet MS"/>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2">
      <w:start w:val="1"/>
      <w:numFmt w:val="bullet"/>
      <w:lvlText w:val="▪"/>
      <w:lvlJc w:val="left"/>
      <w:pPr>
        <w:tabs>
          <w:tab w:val="num" w:pos="2103"/>
        </w:tabs>
        <w:ind w:left="2103" w:hanging="303"/>
      </w:pPr>
      <w:rPr>
        <w:rFonts w:ascii="Trebuchet MS" w:eastAsia="Trebuchet MS" w:hAnsi="Trebuchet MS" w:cs="Trebuchet MS"/>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3">
      <w:start w:val="1"/>
      <w:numFmt w:val="bullet"/>
      <w:lvlText w:val="•"/>
      <w:lvlJc w:val="left"/>
      <w:pPr>
        <w:tabs>
          <w:tab w:val="num" w:pos="2823"/>
        </w:tabs>
        <w:ind w:left="2823" w:hanging="303"/>
      </w:pPr>
      <w:rPr>
        <w:rFonts w:ascii="Trebuchet MS" w:eastAsia="Trebuchet MS" w:hAnsi="Trebuchet MS" w:cs="Trebuchet MS"/>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4">
      <w:start w:val="1"/>
      <w:numFmt w:val="bullet"/>
      <w:lvlText w:val="o"/>
      <w:lvlJc w:val="left"/>
      <w:pPr>
        <w:tabs>
          <w:tab w:val="num" w:pos="3543"/>
        </w:tabs>
        <w:ind w:left="3543" w:hanging="303"/>
      </w:pPr>
      <w:rPr>
        <w:rFonts w:ascii="Trebuchet MS" w:eastAsia="Trebuchet MS" w:hAnsi="Trebuchet MS" w:cs="Trebuchet MS"/>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5">
      <w:start w:val="1"/>
      <w:numFmt w:val="bullet"/>
      <w:lvlText w:val="▪"/>
      <w:lvlJc w:val="left"/>
      <w:pPr>
        <w:tabs>
          <w:tab w:val="num" w:pos="4263"/>
        </w:tabs>
        <w:ind w:left="4263" w:hanging="303"/>
      </w:pPr>
      <w:rPr>
        <w:rFonts w:ascii="Trebuchet MS" w:eastAsia="Trebuchet MS" w:hAnsi="Trebuchet MS" w:cs="Trebuchet MS"/>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6">
      <w:start w:val="1"/>
      <w:numFmt w:val="bullet"/>
      <w:lvlText w:val="•"/>
      <w:lvlJc w:val="left"/>
      <w:pPr>
        <w:tabs>
          <w:tab w:val="num" w:pos="4983"/>
        </w:tabs>
        <w:ind w:left="4983" w:hanging="303"/>
      </w:pPr>
      <w:rPr>
        <w:rFonts w:ascii="Trebuchet MS" w:eastAsia="Trebuchet MS" w:hAnsi="Trebuchet MS" w:cs="Trebuchet MS"/>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7">
      <w:start w:val="1"/>
      <w:numFmt w:val="bullet"/>
      <w:lvlText w:val="o"/>
      <w:lvlJc w:val="left"/>
      <w:pPr>
        <w:tabs>
          <w:tab w:val="num" w:pos="5703"/>
        </w:tabs>
        <w:ind w:left="5703" w:hanging="303"/>
      </w:pPr>
      <w:rPr>
        <w:rFonts w:ascii="Trebuchet MS" w:eastAsia="Trebuchet MS" w:hAnsi="Trebuchet MS" w:cs="Trebuchet MS"/>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8">
      <w:start w:val="1"/>
      <w:numFmt w:val="bullet"/>
      <w:lvlText w:val="▪"/>
      <w:lvlJc w:val="left"/>
      <w:pPr>
        <w:tabs>
          <w:tab w:val="num" w:pos="6423"/>
        </w:tabs>
        <w:ind w:left="6423" w:hanging="303"/>
      </w:pPr>
      <w:rPr>
        <w:rFonts w:ascii="Trebuchet MS" w:eastAsia="Trebuchet MS" w:hAnsi="Trebuchet MS" w:cs="Trebuchet MS"/>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abstractNum>
  <w:abstractNum w:abstractNumId="10">
    <w:nsid w:val="33C423D2"/>
    <w:multiLevelType w:val="hybridMultilevel"/>
    <w:tmpl w:val="74007F62"/>
    <w:lvl w:ilvl="0" w:tplc="5DF02EBE">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332ED7"/>
    <w:multiLevelType w:val="hybridMultilevel"/>
    <w:tmpl w:val="A5F8B196"/>
    <w:lvl w:ilvl="0" w:tplc="3BFC8102">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344232"/>
    <w:multiLevelType w:val="hybridMultilevel"/>
    <w:tmpl w:val="FDDA50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7459A3"/>
    <w:multiLevelType w:val="hybridMultilevel"/>
    <w:tmpl w:val="FB64CA62"/>
    <w:lvl w:ilvl="0" w:tplc="D5F47250">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630B80"/>
    <w:multiLevelType w:val="hybridMultilevel"/>
    <w:tmpl w:val="7C1CAE2C"/>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2D0B0C"/>
    <w:multiLevelType w:val="multilevel"/>
    <w:tmpl w:val="02583E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4"/>
  </w:num>
  <w:num w:numId="3">
    <w:abstractNumId w:val="7"/>
  </w:num>
  <w:num w:numId="4">
    <w:abstractNumId w:val="8"/>
  </w:num>
  <w:num w:numId="5">
    <w:abstractNumId w:val="5"/>
  </w:num>
  <w:num w:numId="6">
    <w:abstractNumId w:val="14"/>
  </w:num>
  <w:num w:numId="7">
    <w:abstractNumId w:val="12"/>
  </w:num>
  <w:num w:numId="8">
    <w:abstractNumId w:val="3"/>
  </w:num>
  <w:num w:numId="9">
    <w:abstractNumId w:val="13"/>
  </w:num>
  <w:num w:numId="10">
    <w:abstractNumId w:val="11"/>
  </w:num>
  <w:num w:numId="11">
    <w:abstractNumId w:val="9"/>
  </w:num>
  <w:num w:numId="12">
    <w:abstractNumId w:val="10"/>
  </w:num>
  <w:num w:numId="13">
    <w:abstractNumId w:val="15"/>
  </w:num>
  <w:num w:numId="14">
    <w:abstractNumId w:val="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EB"/>
    <w:rsid w:val="0000347F"/>
    <w:rsid w:val="00010245"/>
    <w:rsid w:val="00011346"/>
    <w:rsid w:val="00011413"/>
    <w:rsid w:val="00013425"/>
    <w:rsid w:val="00022C19"/>
    <w:rsid w:val="00024696"/>
    <w:rsid w:val="0003113C"/>
    <w:rsid w:val="00047671"/>
    <w:rsid w:val="00050044"/>
    <w:rsid w:val="00055232"/>
    <w:rsid w:val="00060281"/>
    <w:rsid w:val="00074219"/>
    <w:rsid w:val="000801E5"/>
    <w:rsid w:val="00081935"/>
    <w:rsid w:val="0008222C"/>
    <w:rsid w:val="00084406"/>
    <w:rsid w:val="00085D4B"/>
    <w:rsid w:val="00087211"/>
    <w:rsid w:val="00090146"/>
    <w:rsid w:val="00091A91"/>
    <w:rsid w:val="00094C8B"/>
    <w:rsid w:val="00097AF8"/>
    <w:rsid w:val="000A2917"/>
    <w:rsid w:val="000B09C2"/>
    <w:rsid w:val="000B39C0"/>
    <w:rsid w:val="000C2D06"/>
    <w:rsid w:val="000C3D6F"/>
    <w:rsid w:val="000E2422"/>
    <w:rsid w:val="000E4432"/>
    <w:rsid w:val="000E73DB"/>
    <w:rsid w:val="000F302C"/>
    <w:rsid w:val="000F74D3"/>
    <w:rsid w:val="00100839"/>
    <w:rsid w:val="001154F4"/>
    <w:rsid w:val="00125960"/>
    <w:rsid w:val="00125FCA"/>
    <w:rsid w:val="001273FF"/>
    <w:rsid w:val="00132673"/>
    <w:rsid w:val="001363A5"/>
    <w:rsid w:val="001405B0"/>
    <w:rsid w:val="0014432C"/>
    <w:rsid w:val="001549BD"/>
    <w:rsid w:val="00167E5F"/>
    <w:rsid w:val="00180807"/>
    <w:rsid w:val="001948F2"/>
    <w:rsid w:val="00195853"/>
    <w:rsid w:val="00197AEF"/>
    <w:rsid w:val="001B0E74"/>
    <w:rsid w:val="001B31F4"/>
    <w:rsid w:val="001C19FF"/>
    <w:rsid w:val="001C7F2A"/>
    <w:rsid w:val="001D42B9"/>
    <w:rsid w:val="001E379A"/>
    <w:rsid w:val="001E60BD"/>
    <w:rsid w:val="001E6D3F"/>
    <w:rsid w:val="001F0BC1"/>
    <w:rsid w:val="001F623A"/>
    <w:rsid w:val="00210A8C"/>
    <w:rsid w:val="002117B3"/>
    <w:rsid w:val="00213016"/>
    <w:rsid w:val="002152C6"/>
    <w:rsid w:val="00220110"/>
    <w:rsid w:val="00232F7A"/>
    <w:rsid w:val="00237EFC"/>
    <w:rsid w:val="002478A7"/>
    <w:rsid w:val="0025027D"/>
    <w:rsid w:val="002536A1"/>
    <w:rsid w:val="00255A8C"/>
    <w:rsid w:val="00257BD7"/>
    <w:rsid w:val="00267053"/>
    <w:rsid w:val="00280129"/>
    <w:rsid w:val="002872ED"/>
    <w:rsid w:val="002A7A52"/>
    <w:rsid w:val="002C7347"/>
    <w:rsid w:val="002D1302"/>
    <w:rsid w:val="002D60A3"/>
    <w:rsid w:val="002E0F3A"/>
    <w:rsid w:val="002E30E2"/>
    <w:rsid w:val="00305DF0"/>
    <w:rsid w:val="0031117E"/>
    <w:rsid w:val="003209CC"/>
    <w:rsid w:val="00324D32"/>
    <w:rsid w:val="003332D2"/>
    <w:rsid w:val="0033608A"/>
    <w:rsid w:val="003409FB"/>
    <w:rsid w:val="0034279F"/>
    <w:rsid w:val="00344FF1"/>
    <w:rsid w:val="00346988"/>
    <w:rsid w:val="00351479"/>
    <w:rsid w:val="00352CEB"/>
    <w:rsid w:val="003543FD"/>
    <w:rsid w:val="00365ACA"/>
    <w:rsid w:val="00371701"/>
    <w:rsid w:val="00394863"/>
    <w:rsid w:val="00395BE3"/>
    <w:rsid w:val="003979DF"/>
    <w:rsid w:val="00397DB2"/>
    <w:rsid w:val="003A210A"/>
    <w:rsid w:val="003C26CB"/>
    <w:rsid w:val="003C29F1"/>
    <w:rsid w:val="003C62F9"/>
    <w:rsid w:val="003C7C82"/>
    <w:rsid w:val="003D1F4B"/>
    <w:rsid w:val="003D2ED4"/>
    <w:rsid w:val="003D5B3B"/>
    <w:rsid w:val="003D5C2F"/>
    <w:rsid w:val="003E72F1"/>
    <w:rsid w:val="003F0D54"/>
    <w:rsid w:val="003F6E10"/>
    <w:rsid w:val="004102A3"/>
    <w:rsid w:val="00410EB9"/>
    <w:rsid w:val="00411EC6"/>
    <w:rsid w:val="004217F0"/>
    <w:rsid w:val="00425107"/>
    <w:rsid w:val="00430CEC"/>
    <w:rsid w:val="00432DAD"/>
    <w:rsid w:val="004346F7"/>
    <w:rsid w:val="004402A7"/>
    <w:rsid w:val="00445ADD"/>
    <w:rsid w:val="004521EB"/>
    <w:rsid w:val="00452A40"/>
    <w:rsid w:val="00453299"/>
    <w:rsid w:val="00456DEB"/>
    <w:rsid w:val="00457DB0"/>
    <w:rsid w:val="0046647A"/>
    <w:rsid w:val="00485685"/>
    <w:rsid w:val="00487829"/>
    <w:rsid w:val="004879D4"/>
    <w:rsid w:val="004918ED"/>
    <w:rsid w:val="004A1920"/>
    <w:rsid w:val="004B1865"/>
    <w:rsid w:val="004B22F3"/>
    <w:rsid w:val="004B2F1F"/>
    <w:rsid w:val="004C240C"/>
    <w:rsid w:val="004C33C6"/>
    <w:rsid w:val="004C502F"/>
    <w:rsid w:val="004E12DC"/>
    <w:rsid w:val="004E1CE1"/>
    <w:rsid w:val="004E4CF8"/>
    <w:rsid w:val="004F6315"/>
    <w:rsid w:val="00522ABF"/>
    <w:rsid w:val="0052339C"/>
    <w:rsid w:val="0052690B"/>
    <w:rsid w:val="00536F25"/>
    <w:rsid w:val="005571F1"/>
    <w:rsid w:val="00561EB4"/>
    <w:rsid w:val="005620CF"/>
    <w:rsid w:val="00571CAE"/>
    <w:rsid w:val="0057264C"/>
    <w:rsid w:val="005765B5"/>
    <w:rsid w:val="00580167"/>
    <w:rsid w:val="00582A98"/>
    <w:rsid w:val="00586318"/>
    <w:rsid w:val="005961D0"/>
    <w:rsid w:val="005A0DEF"/>
    <w:rsid w:val="005A36FB"/>
    <w:rsid w:val="005A3C41"/>
    <w:rsid w:val="005A3D7D"/>
    <w:rsid w:val="005A5582"/>
    <w:rsid w:val="005B3B5B"/>
    <w:rsid w:val="005B47CF"/>
    <w:rsid w:val="005B6569"/>
    <w:rsid w:val="005B795B"/>
    <w:rsid w:val="005C2158"/>
    <w:rsid w:val="005F1521"/>
    <w:rsid w:val="005F20D0"/>
    <w:rsid w:val="0060281A"/>
    <w:rsid w:val="00602B8C"/>
    <w:rsid w:val="00605FA0"/>
    <w:rsid w:val="00612B18"/>
    <w:rsid w:val="00616E4D"/>
    <w:rsid w:val="00621CAA"/>
    <w:rsid w:val="0063444C"/>
    <w:rsid w:val="006356D2"/>
    <w:rsid w:val="006405EA"/>
    <w:rsid w:val="00641E3C"/>
    <w:rsid w:val="00644438"/>
    <w:rsid w:val="0067541A"/>
    <w:rsid w:val="006821DC"/>
    <w:rsid w:val="00682B55"/>
    <w:rsid w:val="0069301E"/>
    <w:rsid w:val="006932E5"/>
    <w:rsid w:val="00694E39"/>
    <w:rsid w:val="006A5A3E"/>
    <w:rsid w:val="006B1740"/>
    <w:rsid w:val="006B4885"/>
    <w:rsid w:val="006C0135"/>
    <w:rsid w:val="006D4CC1"/>
    <w:rsid w:val="006E7828"/>
    <w:rsid w:val="006F0DE9"/>
    <w:rsid w:val="006F1C95"/>
    <w:rsid w:val="006F26B3"/>
    <w:rsid w:val="006F6B71"/>
    <w:rsid w:val="00703AF3"/>
    <w:rsid w:val="007140F0"/>
    <w:rsid w:val="0072099C"/>
    <w:rsid w:val="00727F15"/>
    <w:rsid w:val="00727F95"/>
    <w:rsid w:val="00732126"/>
    <w:rsid w:val="00742B39"/>
    <w:rsid w:val="00742DC8"/>
    <w:rsid w:val="0076725D"/>
    <w:rsid w:val="007675BB"/>
    <w:rsid w:val="0077247C"/>
    <w:rsid w:val="007768F5"/>
    <w:rsid w:val="007860F0"/>
    <w:rsid w:val="007976F9"/>
    <w:rsid w:val="007A502F"/>
    <w:rsid w:val="007B0D3A"/>
    <w:rsid w:val="007B19A2"/>
    <w:rsid w:val="007B1B2C"/>
    <w:rsid w:val="007B58E6"/>
    <w:rsid w:val="007B73EF"/>
    <w:rsid w:val="007C1082"/>
    <w:rsid w:val="007C58C1"/>
    <w:rsid w:val="007D1333"/>
    <w:rsid w:val="007D31C3"/>
    <w:rsid w:val="007D6382"/>
    <w:rsid w:val="007E4BB8"/>
    <w:rsid w:val="007F034F"/>
    <w:rsid w:val="007F3BD3"/>
    <w:rsid w:val="00800913"/>
    <w:rsid w:val="00801BA8"/>
    <w:rsid w:val="0081397F"/>
    <w:rsid w:val="00814271"/>
    <w:rsid w:val="00814AF8"/>
    <w:rsid w:val="00815FBE"/>
    <w:rsid w:val="00817365"/>
    <w:rsid w:val="00820FED"/>
    <w:rsid w:val="00830904"/>
    <w:rsid w:val="00857E84"/>
    <w:rsid w:val="00863C2E"/>
    <w:rsid w:val="0086482F"/>
    <w:rsid w:val="00864973"/>
    <w:rsid w:val="00871B83"/>
    <w:rsid w:val="00874A34"/>
    <w:rsid w:val="00875B89"/>
    <w:rsid w:val="008770B5"/>
    <w:rsid w:val="008915D7"/>
    <w:rsid w:val="00891C34"/>
    <w:rsid w:val="00891DB7"/>
    <w:rsid w:val="008A733E"/>
    <w:rsid w:val="008E65FF"/>
    <w:rsid w:val="008E7582"/>
    <w:rsid w:val="008E7B91"/>
    <w:rsid w:val="008F5BD8"/>
    <w:rsid w:val="00903FBC"/>
    <w:rsid w:val="009060DB"/>
    <w:rsid w:val="0091211D"/>
    <w:rsid w:val="00915D7A"/>
    <w:rsid w:val="009176E8"/>
    <w:rsid w:val="009210A3"/>
    <w:rsid w:val="009303ED"/>
    <w:rsid w:val="00934B28"/>
    <w:rsid w:val="00935362"/>
    <w:rsid w:val="0094253F"/>
    <w:rsid w:val="00942D62"/>
    <w:rsid w:val="0094498B"/>
    <w:rsid w:val="0094668D"/>
    <w:rsid w:val="00947284"/>
    <w:rsid w:val="009504F4"/>
    <w:rsid w:val="00951387"/>
    <w:rsid w:val="009561EE"/>
    <w:rsid w:val="00963C3E"/>
    <w:rsid w:val="00972CB4"/>
    <w:rsid w:val="00973E95"/>
    <w:rsid w:val="00987209"/>
    <w:rsid w:val="009A25C7"/>
    <w:rsid w:val="009A3E86"/>
    <w:rsid w:val="009B30D4"/>
    <w:rsid w:val="009C4427"/>
    <w:rsid w:val="009C61A2"/>
    <w:rsid w:val="009D4E58"/>
    <w:rsid w:val="009E3511"/>
    <w:rsid w:val="00A0131F"/>
    <w:rsid w:val="00A17E90"/>
    <w:rsid w:val="00A21538"/>
    <w:rsid w:val="00A217E0"/>
    <w:rsid w:val="00A2513A"/>
    <w:rsid w:val="00A26F4B"/>
    <w:rsid w:val="00A47C35"/>
    <w:rsid w:val="00A47DA0"/>
    <w:rsid w:val="00A5064B"/>
    <w:rsid w:val="00A84B5F"/>
    <w:rsid w:val="00A90F43"/>
    <w:rsid w:val="00AB0868"/>
    <w:rsid w:val="00AC25A1"/>
    <w:rsid w:val="00AD16D7"/>
    <w:rsid w:val="00AD6331"/>
    <w:rsid w:val="00AD6EDB"/>
    <w:rsid w:val="00AE423C"/>
    <w:rsid w:val="00AF01B0"/>
    <w:rsid w:val="00AF23F0"/>
    <w:rsid w:val="00AF4275"/>
    <w:rsid w:val="00AF5F56"/>
    <w:rsid w:val="00AF6275"/>
    <w:rsid w:val="00B07D5A"/>
    <w:rsid w:val="00B120ED"/>
    <w:rsid w:val="00B177D4"/>
    <w:rsid w:val="00B17C05"/>
    <w:rsid w:val="00B2625E"/>
    <w:rsid w:val="00B56B1C"/>
    <w:rsid w:val="00B57131"/>
    <w:rsid w:val="00B621A0"/>
    <w:rsid w:val="00B65B12"/>
    <w:rsid w:val="00B73985"/>
    <w:rsid w:val="00B8006B"/>
    <w:rsid w:val="00B80872"/>
    <w:rsid w:val="00B86303"/>
    <w:rsid w:val="00B92196"/>
    <w:rsid w:val="00BA7D4B"/>
    <w:rsid w:val="00BB248C"/>
    <w:rsid w:val="00BB7ABA"/>
    <w:rsid w:val="00BC49FD"/>
    <w:rsid w:val="00BD1864"/>
    <w:rsid w:val="00BD5395"/>
    <w:rsid w:val="00BE1D44"/>
    <w:rsid w:val="00BE7F57"/>
    <w:rsid w:val="00BF0064"/>
    <w:rsid w:val="00BF3D19"/>
    <w:rsid w:val="00BF4A40"/>
    <w:rsid w:val="00BF64B1"/>
    <w:rsid w:val="00C02293"/>
    <w:rsid w:val="00C0566E"/>
    <w:rsid w:val="00C06401"/>
    <w:rsid w:val="00C132FA"/>
    <w:rsid w:val="00C13FD8"/>
    <w:rsid w:val="00C15C53"/>
    <w:rsid w:val="00C222B0"/>
    <w:rsid w:val="00C22EF3"/>
    <w:rsid w:val="00C36EF6"/>
    <w:rsid w:val="00C54064"/>
    <w:rsid w:val="00C56F7D"/>
    <w:rsid w:val="00C63371"/>
    <w:rsid w:val="00C70097"/>
    <w:rsid w:val="00C7353E"/>
    <w:rsid w:val="00C76164"/>
    <w:rsid w:val="00C77FA2"/>
    <w:rsid w:val="00C82155"/>
    <w:rsid w:val="00C94355"/>
    <w:rsid w:val="00C964E9"/>
    <w:rsid w:val="00CA2A9D"/>
    <w:rsid w:val="00CA3AFA"/>
    <w:rsid w:val="00CB63B2"/>
    <w:rsid w:val="00CC2605"/>
    <w:rsid w:val="00CC57A1"/>
    <w:rsid w:val="00CC5BF2"/>
    <w:rsid w:val="00CC656C"/>
    <w:rsid w:val="00CD07BE"/>
    <w:rsid w:val="00CE0CF9"/>
    <w:rsid w:val="00CE40E0"/>
    <w:rsid w:val="00CF0A6A"/>
    <w:rsid w:val="00CF64C6"/>
    <w:rsid w:val="00D16EE4"/>
    <w:rsid w:val="00D17396"/>
    <w:rsid w:val="00D26546"/>
    <w:rsid w:val="00D26AA4"/>
    <w:rsid w:val="00D43E50"/>
    <w:rsid w:val="00D464FB"/>
    <w:rsid w:val="00D4727C"/>
    <w:rsid w:val="00D52296"/>
    <w:rsid w:val="00D54C5A"/>
    <w:rsid w:val="00D56526"/>
    <w:rsid w:val="00D57830"/>
    <w:rsid w:val="00D72CAC"/>
    <w:rsid w:val="00D80364"/>
    <w:rsid w:val="00D86ED7"/>
    <w:rsid w:val="00D918C3"/>
    <w:rsid w:val="00DA5953"/>
    <w:rsid w:val="00DB2B0D"/>
    <w:rsid w:val="00DB5442"/>
    <w:rsid w:val="00DB6867"/>
    <w:rsid w:val="00DC30A4"/>
    <w:rsid w:val="00DC7A7B"/>
    <w:rsid w:val="00DE01BC"/>
    <w:rsid w:val="00DE1EA9"/>
    <w:rsid w:val="00DE3197"/>
    <w:rsid w:val="00DE7B97"/>
    <w:rsid w:val="00E065C8"/>
    <w:rsid w:val="00E065FA"/>
    <w:rsid w:val="00E07247"/>
    <w:rsid w:val="00E14DDC"/>
    <w:rsid w:val="00E21C55"/>
    <w:rsid w:val="00E23810"/>
    <w:rsid w:val="00E24E5A"/>
    <w:rsid w:val="00E3056F"/>
    <w:rsid w:val="00E45849"/>
    <w:rsid w:val="00E46DDF"/>
    <w:rsid w:val="00E54407"/>
    <w:rsid w:val="00E571B4"/>
    <w:rsid w:val="00E61CBD"/>
    <w:rsid w:val="00E61DC4"/>
    <w:rsid w:val="00E62E71"/>
    <w:rsid w:val="00E73324"/>
    <w:rsid w:val="00E804DB"/>
    <w:rsid w:val="00E86335"/>
    <w:rsid w:val="00E8692F"/>
    <w:rsid w:val="00E9031C"/>
    <w:rsid w:val="00E93A91"/>
    <w:rsid w:val="00E97449"/>
    <w:rsid w:val="00EA08A4"/>
    <w:rsid w:val="00EA2C8F"/>
    <w:rsid w:val="00EC068D"/>
    <w:rsid w:val="00EC7B2F"/>
    <w:rsid w:val="00ED09AE"/>
    <w:rsid w:val="00ED15E1"/>
    <w:rsid w:val="00ED4590"/>
    <w:rsid w:val="00EE4DA8"/>
    <w:rsid w:val="00F0271F"/>
    <w:rsid w:val="00F13661"/>
    <w:rsid w:val="00F15CF6"/>
    <w:rsid w:val="00F36A1C"/>
    <w:rsid w:val="00F424AF"/>
    <w:rsid w:val="00F4399E"/>
    <w:rsid w:val="00F45278"/>
    <w:rsid w:val="00F5655B"/>
    <w:rsid w:val="00F7000B"/>
    <w:rsid w:val="00F753AC"/>
    <w:rsid w:val="00F766CA"/>
    <w:rsid w:val="00F84ADB"/>
    <w:rsid w:val="00F84DA6"/>
    <w:rsid w:val="00FA6EE3"/>
    <w:rsid w:val="00FB1DCA"/>
    <w:rsid w:val="00FC0055"/>
    <w:rsid w:val="00FC4F30"/>
    <w:rsid w:val="00FE0BB2"/>
    <w:rsid w:val="00FE71D6"/>
    <w:rsid w:val="00FF0CD9"/>
    <w:rsid w:val="00FF43E3"/>
    <w:rsid w:val="00FF4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3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18"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801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948F2"/>
    <w:pPr>
      <w:ind w:left="720"/>
      <w:contextualSpacing/>
    </w:pPr>
  </w:style>
  <w:style w:type="paragraph" w:customStyle="1" w:styleId="Default">
    <w:name w:val="Default"/>
    <w:rsid w:val="00B80872"/>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Header">
    <w:name w:val="header"/>
    <w:basedOn w:val="Normal"/>
    <w:link w:val="HeaderChar"/>
    <w:uiPriority w:val="99"/>
    <w:unhideWhenUsed/>
    <w:rsid w:val="00694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E39"/>
  </w:style>
  <w:style w:type="paragraph" w:styleId="Footer">
    <w:name w:val="footer"/>
    <w:basedOn w:val="Normal"/>
    <w:link w:val="FooterChar"/>
    <w:uiPriority w:val="99"/>
    <w:unhideWhenUsed/>
    <w:rsid w:val="00694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E39"/>
  </w:style>
  <w:style w:type="paragraph" w:styleId="BalloonText">
    <w:name w:val="Balloon Text"/>
    <w:basedOn w:val="Normal"/>
    <w:link w:val="BalloonTextChar"/>
    <w:uiPriority w:val="99"/>
    <w:semiHidden/>
    <w:unhideWhenUsed/>
    <w:rsid w:val="002A7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A52"/>
    <w:rPr>
      <w:rFonts w:ascii="Segoe UI" w:hAnsi="Segoe UI" w:cs="Segoe UI"/>
      <w:sz w:val="18"/>
      <w:szCs w:val="18"/>
    </w:rPr>
  </w:style>
  <w:style w:type="paragraph" w:styleId="NormalWeb">
    <w:name w:val="Normal (Web)"/>
    <w:basedOn w:val="Normal"/>
    <w:uiPriority w:val="99"/>
    <w:semiHidden/>
    <w:unhideWhenUsed/>
    <w:rsid w:val="00DE7B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8012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280129"/>
    <w:rPr>
      <w:color w:val="0000FF"/>
      <w:u w:val="single"/>
    </w:rPr>
  </w:style>
  <w:style w:type="paragraph" w:styleId="NoSpacing">
    <w:name w:val="No Spacing"/>
    <w:link w:val="NoSpacingChar"/>
    <w:uiPriority w:val="1"/>
    <w:qFormat/>
    <w:rsid w:val="00BD186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D1864"/>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18"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801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948F2"/>
    <w:pPr>
      <w:ind w:left="720"/>
      <w:contextualSpacing/>
    </w:pPr>
  </w:style>
  <w:style w:type="paragraph" w:customStyle="1" w:styleId="Default">
    <w:name w:val="Default"/>
    <w:rsid w:val="00B80872"/>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Header">
    <w:name w:val="header"/>
    <w:basedOn w:val="Normal"/>
    <w:link w:val="HeaderChar"/>
    <w:uiPriority w:val="99"/>
    <w:unhideWhenUsed/>
    <w:rsid w:val="00694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E39"/>
  </w:style>
  <w:style w:type="paragraph" w:styleId="Footer">
    <w:name w:val="footer"/>
    <w:basedOn w:val="Normal"/>
    <w:link w:val="FooterChar"/>
    <w:uiPriority w:val="99"/>
    <w:unhideWhenUsed/>
    <w:rsid w:val="00694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E39"/>
  </w:style>
  <w:style w:type="paragraph" w:styleId="BalloonText">
    <w:name w:val="Balloon Text"/>
    <w:basedOn w:val="Normal"/>
    <w:link w:val="BalloonTextChar"/>
    <w:uiPriority w:val="99"/>
    <w:semiHidden/>
    <w:unhideWhenUsed/>
    <w:rsid w:val="002A7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A52"/>
    <w:rPr>
      <w:rFonts w:ascii="Segoe UI" w:hAnsi="Segoe UI" w:cs="Segoe UI"/>
      <w:sz w:val="18"/>
      <w:szCs w:val="18"/>
    </w:rPr>
  </w:style>
  <w:style w:type="paragraph" w:styleId="NormalWeb">
    <w:name w:val="Normal (Web)"/>
    <w:basedOn w:val="Normal"/>
    <w:uiPriority w:val="99"/>
    <w:semiHidden/>
    <w:unhideWhenUsed/>
    <w:rsid w:val="00DE7B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8012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280129"/>
    <w:rPr>
      <w:color w:val="0000FF"/>
      <w:u w:val="single"/>
    </w:rPr>
  </w:style>
  <w:style w:type="paragraph" w:styleId="NoSpacing">
    <w:name w:val="No Spacing"/>
    <w:link w:val="NoSpacingChar"/>
    <w:uiPriority w:val="1"/>
    <w:qFormat/>
    <w:rsid w:val="00BD186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D186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5883">
      <w:bodyDiv w:val="1"/>
      <w:marLeft w:val="0"/>
      <w:marRight w:val="0"/>
      <w:marTop w:val="0"/>
      <w:marBottom w:val="0"/>
      <w:divBdr>
        <w:top w:val="none" w:sz="0" w:space="0" w:color="auto"/>
        <w:left w:val="none" w:sz="0" w:space="0" w:color="auto"/>
        <w:bottom w:val="none" w:sz="0" w:space="0" w:color="auto"/>
        <w:right w:val="none" w:sz="0" w:space="0" w:color="auto"/>
      </w:divBdr>
    </w:div>
    <w:div w:id="526260469">
      <w:bodyDiv w:val="1"/>
      <w:marLeft w:val="0"/>
      <w:marRight w:val="0"/>
      <w:marTop w:val="0"/>
      <w:marBottom w:val="0"/>
      <w:divBdr>
        <w:top w:val="none" w:sz="0" w:space="0" w:color="auto"/>
        <w:left w:val="none" w:sz="0" w:space="0" w:color="auto"/>
        <w:bottom w:val="none" w:sz="0" w:space="0" w:color="auto"/>
        <w:right w:val="none" w:sz="0" w:space="0" w:color="auto"/>
      </w:divBdr>
    </w:div>
    <w:div w:id="544802667">
      <w:bodyDiv w:val="1"/>
      <w:marLeft w:val="0"/>
      <w:marRight w:val="0"/>
      <w:marTop w:val="0"/>
      <w:marBottom w:val="0"/>
      <w:divBdr>
        <w:top w:val="none" w:sz="0" w:space="0" w:color="auto"/>
        <w:left w:val="none" w:sz="0" w:space="0" w:color="auto"/>
        <w:bottom w:val="none" w:sz="0" w:space="0" w:color="auto"/>
        <w:right w:val="none" w:sz="0" w:space="0" w:color="auto"/>
      </w:divBdr>
    </w:div>
    <w:div w:id="743837050">
      <w:bodyDiv w:val="1"/>
      <w:marLeft w:val="0"/>
      <w:marRight w:val="0"/>
      <w:marTop w:val="0"/>
      <w:marBottom w:val="0"/>
      <w:divBdr>
        <w:top w:val="none" w:sz="0" w:space="0" w:color="auto"/>
        <w:left w:val="none" w:sz="0" w:space="0" w:color="auto"/>
        <w:bottom w:val="none" w:sz="0" w:space="0" w:color="auto"/>
        <w:right w:val="none" w:sz="0" w:space="0" w:color="auto"/>
      </w:divBdr>
    </w:div>
    <w:div w:id="788008672">
      <w:bodyDiv w:val="1"/>
      <w:marLeft w:val="0"/>
      <w:marRight w:val="0"/>
      <w:marTop w:val="0"/>
      <w:marBottom w:val="0"/>
      <w:divBdr>
        <w:top w:val="none" w:sz="0" w:space="0" w:color="auto"/>
        <w:left w:val="none" w:sz="0" w:space="0" w:color="auto"/>
        <w:bottom w:val="none" w:sz="0" w:space="0" w:color="auto"/>
        <w:right w:val="none" w:sz="0" w:space="0" w:color="auto"/>
      </w:divBdr>
    </w:div>
    <w:div w:id="1642879764">
      <w:bodyDiv w:val="1"/>
      <w:marLeft w:val="0"/>
      <w:marRight w:val="0"/>
      <w:marTop w:val="0"/>
      <w:marBottom w:val="0"/>
      <w:divBdr>
        <w:top w:val="none" w:sz="0" w:space="0" w:color="auto"/>
        <w:left w:val="none" w:sz="0" w:space="0" w:color="auto"/>
        <w:bottom w:val="none" w:sz="0" w:space="0" w:color="auto"/>
        <w:right w:val="none" w:sz="0" w:space="0" w:color="auto"/>
      </w:divBdr>
    </w:div>
    <w:div w:id="1782651183">
      <w:bodyDiv w:val="1"/>
      <w:marLeft w:val="0"/>
      <w:marRight w:val="0"/>
      <w:marTop w:val="0"/>
      <w:marBottom w:val="0"/>
      <w:divBdr>
        <w:top w:val="none" w:sz="0" w:space="0" w:color="auto"/>
        <w:left w:val="none" w:sz="0" w:space="0" w:color="auto"/>
        <w:bottom w:val="none" w:sz="0" w:space="0" w:color="auto"/>
        <w:right w:val="none" w:sz="0" w:space="0" w:color="auto"/>
      </w:divBdr>
    </w:div>
    <w:div w:id="19166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ranby4streetsclt.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E4E66-F4F2-4126-93BC-26F8EC83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eleanor.lee3@btinternet.com</dc:creator>
  <cp:keywords/>
  <dc:description/>
  <cp:lastModifiedBy>Ishaq Ali</cp:lastModifiedBy>
  <cp:revision>8</cp:revision>
  <cp:lastPrinted>2017-05-01T10:20:00Z</cp:lastPrinted>
  <dcterms:created xsi:type="dcterms:W3CDTF">2018-05-07T17:50:00Z</dcterms:created>
  <dcterms:modified xsi:type="dcterms:W3CDTF">2018-05-07T20:41:00Z</dcterms:modified>
</cp:coreProperties>
</file>